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A1" w:rsidRDefault="002929A1">
      <w:pPr>
        <w:rPr>
          <w:b/>
          <w:sz w:val="28"/>
          <w:szCs w:val="28"/>
        </w:rPr>
      </w:pPr>
      <w:r>
        <w:rPr>
          <w:b/>
          <w:noProof/>
          <w:sz w:val="28"/>
          <w:szCs w:val="28"/>
          <w:lang w:eastAsia="de-AT"/>
        </w:rPr>
        <w:drawing>
          <wp:anchor distT="0" distB="0" distL="114300" distR="114300" simplePos="0" relativeHeight="251665408" behindDoc="1" locked="0" layoutInCell="1" allowOverlap="1" wp14:anchorId="40D17BE0" wp14:editId="3F8A10A0">
            <wp:simplePos x="0" y="0"/>
            <wp:positionH relativeFrom="column">
              <wp:posOffset>-1905</wp:posOffset>
            </wp:positionH>
            <wp:positionV relativeFrom="paragraph">
              <wp:posOffset>40005</wp:posOffset>
            </wp:positionV>
            <wp:extent cx="714375" cy="714375"/>
            <wp:effectExtent l="0" t="0" r="9525" b="9525"/>
            <wp:wrapTight wrapText="bothSides">
              <wp:wrapPolygon edited="0">
                <wp:start x="0" y="0"/>
                <wp:lineTo x="0" y="21312"/>
                <wp:lineTo x="21312" y="21312"/>
                <wp:lineTo x="2131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c-icon-75x75.png"/>
                    <pic:cNvPicPr/>
                  </pic:nvPicPr>
                  <pic:blipFill>
                    <a:blip r:embed="rId6">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F86F00" w:rsidRPr="0041255A" w:rsidRDefault="005C4175">
      <w:pPr>
        <w:rPr>
          <w:b/>
          <w:sz w:val="28"/>
          <w:szCs w:val="28"/>
        </w:rPr>
      </w:pPr>
      <w:r w:rsidRPr="0041255A">
        <w:rPr>
          <w:b/>
          <w:sz w:val="28"/>
          <w:szCs w:val="28"/>
        </w:rPr>
        <w:t>Flinc</w:t>
      </w:r>
    </w:p>
    <w:p w:rsidR="00F86F00" w:rsidRDefault="00F86F00"/>
    <w:p w:rsidR="00D84775" w:rsidRDefault="00D84775"/>
    <w:p w:rsidR="00F86F00" w:rsidRDefault="00F86F00"/>
    <w:p w:rsidR="005C034C" w:rsidRDefault="00CE72D9">
      <w:r w:rsidRPr="00CE72D9">
        <w:rPr>
          <w:b/>
          <w:color w:val="76923C" w:themeColor="accent3" w:themeShade="BF"/>
        </w:rPr>
        <w:t>flinc</w:t>
      </w:r>
      <w:r w:rsidR="004016BF">
        <w:t xml:space="preserve"> ist ein Netzwerk mit d</w:t>
      </w:r>
      <w:r w:rsidR="001675B6">
        <w:t xml:space="preserve">em Zweck Fahrer und Mitfahrer </w:t>
      </w:r>
      <w:r w:rsidR="00E95F61">
        <w:t xml:space="preserve">rasch und unkompliziert </w:t>
      </w:r>
      <w:r w:rsidR="001675B6">
        <w:t>zusammen zu bringen</w:t>
      </w:r>
      <w:r w:rsidR="004016BF">
        <w:t xml:space="preserve">, die </w:t>
      </w:r>
      <w:r w:rsidR="001675B6">
        <w:t xml:space="preserve">zur gleichen Zeit auf </w:t>
      </w:r>
      <w:r w:rsidR="0052293E">
        <w:t>derselben</w:t>
      </w:r>
      <w:r w:rsidR="001675B6">
        <w:t xml:space="preserve"> Strecke unterwegs sind</w:t>
      </w:r>
      <w:r w:rsidR="00E95F61">
        <w:t xml:space="preserve"> bzw. sein werden</w:t>
      </w:r>
      <w:r w:rsidR="004016BF">
        <w:t xml:space="preserve">. So </w:t>
      </w:r>
      <w:r w:rsidR="00E95F61">
        <w:t xml:space="preserve">kannst du ganz einfach </w:t>
      </w:r>
      <w:r w:rsidR="00E95F61" w:rsidRPr="00FD349C">
        <w:rPr>
          <w:b/>
        </w:rPr>
        <w:t>Autokilometer einsparen</w:t>
      </w:r>
      <w:r w:rsidR="00E95F61">
        <w:t xml:space="preserve">. Ganz nebenbei </w:t>
      </w:r>
      <w:r w:rsidR="00E95F61" w:rsidRPr="00FD349C">
        <w:rPr>
          <w:b/>
        </w:rPr>
        <w:t>schonst</w:t>
      </w:r>
      <w:r w:rsidR="00E95F61">
        <w:t xml:space="preserve"> du</w:t>
      </w:r>
      <w:r w:rsidR="004016BF">
        <w:t xml:space="preserve"> damit die </w:t>
      </w:r>
      <w:r w:rsidR="004016BF" w:rsidRPr="00FD349C">
        <w:rPr>
          <w:b/>
        </w:rPr>
        <w:t>Umwelt</w:t>
      </w:r>
      <w:r w:rsidR="004016BF">
        <w:t xml:space="preserve"> und die eigene </w:t>
      </w:r>
      <w:r w:rsidR="004016BF" w:rsidRPr="00FD349C">
        <w:rPr>
          <w:b/>
        </w:rPr>
        <w:t>Geldbörse</w:t>
      </w:r>
      <w:r w:rsidR="005C034C">
        <w:t>.</w:t>
      </w:r>
    </w:p>
    <w:p w:rsidR="005C034C" w:rsidRDefault="005C034C"/>
    <w:p w:rsidR="00267634" w:rsidRDefault="001051E9">
      <w:r>
        <w:rPr>
          <w:noProof/>
          <w:lang w:eastAsia="de-AT"/>
        </w:rPr>
        <w:drawing>
          <wp:anchor distT="0" distB="0" distL="114300" distR="114300" simplePos="0" relativeHeight="251659264" behindDoc="1" locked="0" layoutInCell="1" allowOverlap="1" wp14:anchorId="0F2CFD30" wp14:editId="4BF9D57B">
            <wp:simplePos x="0" y="0"/>
            <wp:positionH relativeFrom="column">
              <wp:posOffset>-1905</wp:posOffset>
            </wp:positionH>
            <wp:positionV relativeFrom="paragraph">
              <wp:posOffset>12065</wp:posOffset>
            </wp:positionV>
            <wp:extent cx="3155950" cy="2103755"/>
            <wp:effectExtent l="0" t="0" r="6350" b="0"/>
            <wp:wrapTight wrapText="bothSides">
              <wp:wrapPolygon edited="0">
                <wp:start x="0" y="0"/>
                <wp:lineTo x="0" y="21320"/>
                <wp:lineTo x="21513" y="21320"/>
                <wp:lineTo x="215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c_Gemeinsam-unterwegs_Fahrgemeinschaften_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5950" cy="2103755"/>
                    </a:xfrm>
                    <a:prstGeom prst="rect">
                      <a:avLst/>
                    </a:prstGeom>
                  </pic:spPr>
                </pic:pic>
              </a:graphicData>
            </a:graphic>
            <wp14:sizeRelH relativeFrom="page">
              <wp14:pctWidth>0</wp14:pctWidth>
            </wp14:sizeRelH>
            <wp14:sizeRelV relativeFrom="page">
              <wp14:pctHeight>0</wp14:pctHeight>
            </wp14:sizeRelV>
          </wp:anchor>
        </w:drawing>
      </w:r>
      <w:r w:rsidR="00BB7D02">
        <w:t>Jedes Mal</w:t>
      </w:r>
      <w:r w:rsidR="003A0046">
        <w:t>, wenn du mitfährst,</w:t>
      </w:r>
      <w:r w:rsidR="00E75E1E">
        <w:t xml:space="preserve"> spar</w:t>
      </w:r>
      <w:r w:rsidR="003A0046">
        <w:t>s</w:t>
      </w:r>
      <w:r w:rsidR="00E75E1E">
        <w:t>t</w:t>
      </w:r>
      <w:r w:rsidR="003A0046">
        <w:t xml:space="preserve"> du</w:t>
      </w:r>
      <w:r w:rsidR="00E75E1E">
        <w:t xml:space="preserve"> den </w:t>
      </w:r>
      <w:r w:rsidR="005C034C">
        <w:t>Emissions</w:t>
      </w:r>
      <w:r w:rsidR="00E75E1E">
        <w:t>-Ausstoß einer eigenen Fahrt</w:t>
      </w:r>
      <w:r w:rsidR="003A0046">
        <w:t xml:space="preserve"> und jedes Mal, wenn</w:t>
      </w:r>
      <w:r w:rsidR="00E75E1E">
        <w:t xml:space="preserve"> </w:t>
      </w:r>
      <w:r w:rsidR="003A0046">
        <w:t xml:space="preserve">du </w:t>
      </w:r>
      <w:r w:rsidR="00E75E1E">
        <w:t>jemanden mitnimm</w:t>
      </w:r>
      <w:r w:rsidR="003A0046">
        <w:t>s</w:t>
      </w:r>
      <w:r w:rsidR="00E75E1E">
        <w:t>t,</w:t>
      </w:r>
      <w:r w:rsidR="00D22707">
        <w:t xml:space="preserve"> senk</w:t>
      </w:r>
      <w:r w:rsidR="003A0046">
        <w:t>s</w:t>
      </w:r>
      <w:r w:rsidR="00D22707">
        <w:t>t</w:t>
      </w:r>
      <w:r w:rsidR="003A0046">
        <w:t xml:space="preserve"> du</w:t>
      </w:r>
      <w:r w:rsidR="00D22707">
        <w:t xml:space="preserve"> die eigenen</w:t>
      </w:r>
      <w:r w:rsidR="004016BF">
        <w:t xml:space="preserve"> Kosten für</w:t>
      </w:r>
      <w:r w:rsidR="00D22707">
        <w:t xml:space="preserve"> die Fahrt</w:t>
      </w:r>
      <w:r w:rsidR="001E66B1">
        <w:t xml:space="preserve"> durch die </w:t>
      </w:r>
      <w:r w:rsidR="00E95F61">
        <w:t>Kostenbeteiligung von Mitfahrenden</w:t>
      </w:r>
      <w:r w:rsidR="004016BF">
        <w:t>.</w:t>
      </w:r>
      <w:r w:rsidR="00F86F00">
        <w:t xml:space="preserve"> </w:t>
      </w:r>
      <w:r w:rsidR="00AE7F81">
        <w:t xml:space="preserve">Das sind nur einige der Vorteile, die dich bei </w:t>
      </w:r>
      <w:r w:rsidR="00CE72D9" w:rsidRPr="00CE72D9">
        <w:rPr>
          <w:b/>
          <w:color w:val="76923C" w:themeColor="accent3" w:themeShade="BF"/>
        </w:rPr>
        <w:t>flinc</w:t>
      </w:r>
      <w:r w:rsidR="00AE7F81">
        <w:t xml:space="preserve"> erwarten.</w:t>
      </w:r>
    </w:p>
    <w:p w:rsidR="004016BF" w:rsidRDefault="004016BF"/>
    <w:p w:rsidR="004016BF" w:rsidRDefault="001051E9">
      <w:r w:rsidRPr="00CE72D9">
        <w:rPr>
          <w:b/>
          <w:noProof/>
          <w:color w:val="76923C" w:themeColor="accent3" w:themeShade="BF"/>
          <w:lang w:eastAsia="de-AT"/>
        </w:rPr>
        <mc:AlternateContent>
          <mc:Choice Requires="wps">
            <w:drawing>
              <wp:anchor distT="0" distB="0" distL="114300" distR="114300" simplePos="0" relativeHeight="251661312" behindDoc="0" locked="0" layoutInCell="1" allowOverlap="1" wp14:anchorId="7799BBB0" wp14:editId="5FC25775">
                <wp:simplePos x="0" y="0"/>
                <wp:positionH relativeFrom="column">
                  <wp:posOffset>-3256915</wp:posOffset>
                </wp:positionH>
                <wp:positionV relativeFrom="paragraph">
                  <wp:posOffset>789940</wp:posOffset>
                </wp:positionV>
                <wp:extent cx="3155950" cy="325755"/>
                <wp:effectExtent l="0" t="0" r="6350" b="0"/>
                <wp:wrapTight wrapText="bothSides">
                  <wp:wrapPolygon edited="0">
                    <wp:start x="0" y="0"/>
                    <wp:lineTo x="0" y="20211"/>
                    <wp:lineTo x="21513" y="20211"/>
                    <wp:lineTo x="21513"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3155950" cy="325755"/>
                        </a:xfrm>
                        <a:prstGeom prst="rect">
                          <a:avLst/>
                        </a:prstGeom>
                        <a:solidFill>
                          <a:prstClr val="white"/>
                        </a:solidFill>
                        <a:ln>
                          <a:noFill/>
                        </a:ln>
                        <a:effectLst/>
                      </wps:spPr>
                      <wps:txbx>
                        <w:txbxContent>
                          <w:p w:rsidR="001634D2" w:rsidRPr="001051E9" w:rsidRDefault="001634D2" w:rsidP="001051E9">
                            <w:pPr>
                              <w:pStyle w:val="Beschriftung"/>
                              <w:rPr>
                                <w:noProof/>
                                <w:color w:val="auto"/>
                              </w:rPr>
                            </w:pPr>
                            <w:r>
                              <w:t xml:space="preserve">Bild </w:t>
                            </w:r>
                            <w:r w:rsidR="00D84775">
                              <w:fldChar w:fldCharType="begin"/>
                            </w:r>
                            <w:r w:rsidR="00D84775">
                              <w:instrText xml:space="preserve"> SEQ Bild \* ARABIC </w:instrText>
                            </w:r>
                            <w:r w:rsidR="00D84775">
                              <w:fldChar w:fldCharType="separate"/>
                            </w:r>
                            <w:r w:rsidR="00D84775">
                              <w:rPr>
                                <w:noProof/>
                              </w:rPr>
                              <w:t>1</w:t>
                            </w:r>
                            <w:r w:rsidR="00D84775">
                              <w:rPr>
                                <w:noProof/>
                              </w:rPr>
                              <w:fldChar w:fldCharType="end"/>
                            </w:r>
                            <w:r>
                              <w:t xml:space="preserve">: </w:t>
                            </w:r>
                            <w:r>
                              <w:rPr>
                                <w:color w:val="auto"/>
                              </w:rPr>
                              <w:t xml:space="preserve">Gemeinsam unterwegs sein – ganz einfach mit </w:t>
                            </w:r>
                            <w:r w:rsidRPr="00CE72D9">
                              <w:rPr>
                                <w:color w:val="76923C" w:themeColor="accent3" w:themeShade="BF"/>
                              </w:rPr>
                              <w:t xml:space="preserve">flinc </w:t>
                            </w:r>
                            <w:r>
                              <w:rPr>
                                <w:color w:val="auto"/>
                              </w:rPr>
                              <w:t>(</w:t>
                            </w:r>
                            <w:r w:rsidRPr="001051E9">
                              <w:rPr>
                                <w:color w:val="auto"/>
                                <w:sz w:val="16"/>
                                <w:szCs w:val="16"/>
                              </w:rPr>
                              <w:t>Bildquelle: flinc.org)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56.45pt;margin-top:62.2pt;width:248.5pt;height:2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" stroked="f">
                <v:textbox inset="0,0,0,0">
                  <w:txbxContent>
                    <w:p w:rsidR="001634D2" w:rsidRPr="001051E9" w:rsidRDefault="001634D2" w:rsidP="001051E9">
                      <w:pPr>
                        <w:pStyle w:val="Beschriftung"/>
                        <w:rPr>
                          <w:noProof/>
                          <w:color w:val="auto"/>
                        </w:rPr>
                      </w:pPr>
                      <w:r>
                        <w:t xml:space="preserve">Bild </w:t>
                      </w:r>
                      <w:r w:rsidR="00D84775">
                        <w:fldChar w:fldCharType="begin"/>
                      </w:r>
                      <w:r w:rsidR="00D84775">
                        <w:instrText xml:space="preserve"> SEQ Bild \* ARABIC </w:instrText>
                      </w:r>
                      <w:r w:rsidR="00D84775">
                        <w:fldChar w:fldCharType="separate"/>
                      </w:r>
                      <w:r w:rsidR="00D84775">
                        <w:rPr>
                          <w:noProof/>
                        </w:rPr>
                        <w:t>1</w:t>
                      </w:r>
                      <w:r w:rsidR="00D84775">
                        <w:rPr>
                          <w:noProof/>
                        </w:rPr>
                        <w:fldChar w:fldCharType="end"/>
                      </w:r>
                      <w:r>
                        <w:t xml:space="preserve">: </w:t>
                      </w:r>
                      <w:r>
                        <w:rPr>
                          <w:color w:val="auto"/>
                        </w:rPr>
                        <w:t xml:space="preserve">Gemeinsam unterwegs sein – ganz einfach mit </w:t>
                      </w:r>
                      <w:r w:rsidRPr="00CE72D9">
                        <w:rPr>
                          <w:color w:val="76923C" w:themeColor="accent3" w:themeShade="BF"/>
                        </w:rPr>
                        <w:t xml:space="preserve">flinc </w:t>
                      </w:r>
                      <w:r>
                        <w:rPr>
                          <w:color w:val="auto"/>
                        </w:rPr>
                        <w:t>(</w:t>
                      </w:r>
                      <w:r w:rsidRPr="001051E9">
                        <w:rPr>
                          <w:color w:val="auto"/>
                          <w:sz w:val="16"/>
                          <w:szCs w:val="16"/>
                        </w:rPr>
                        <w:t>Bildquelle: flinc.org)</w:t>
                      </w:r>
                    </w:p>
                  </w:txbxContent>
                </v:textbox>
                <w10:wrap type="tight"/>
              </v:shape>
            </w:pict>
          </mc:Fallback>
        </mc:AlternateContent>
      </w:r>
      <w:r w:rsidR="00CE72D9" w:rsidRPr="00CE72D9">
        <w:rPr>
          <w:b/>
          <w:noProof/>
          <w:color w:val="76923C" w:themeColor="accent3" w:themeShade="BF"/>
          <w:lang w:eastAsia="de-AT"/>
        </w:rPr>
        <w:t>flinc</w:t>
      </w:r>
      <w:r w:rsidR="004016BF">
        <w:t xml:space="preserve"> wurde in Deutschland von </w:t>
      </w:r>
      <w:r w:rsidR="00E95F61">
        <w:t xml:space="preserve">drei </w:t>
      </w:r>
      <w:r w:rsidR="004016BF">
        <w:t xml:space="preserve">Studenten entwickelt und ist seit Juli 2011 flächendeckend in Europa anwendbar. </w:t>
      </w:r>
      <w:r w:rsidR="00223EBD">
        <w:t xml:space="preserve">Die Zahl der registrierten </w:t>
      </w:r>
      <w:proofErr w:type="spellStart"/>
      <w:r w:rsidR="00223EBD">
        <w:t>Nutzer</w:t>
      </w:r>
      <w:r w:rsidR="00D84775">
        <w:t>Innen</w:t>
      </w:r>
      <w:proofErr w:type="spellEnd"/>
      <w:r w:rsidR="00D84775">
        <w:t xml:space="preserve"> steigt</w:t>
      </w:r>
      <w:r w:rsidR="00223EBD">
        <w:t>. Bis</w:t>
      </w:r>
      <w:r w:rsidR="00AE7F81">
        <w:t xml:space="preserve"> </w:t>
      </w:r>
      <w:r w:rsidR="00D84775">
        <w:t>jetzt haben sich bereits über 175</w:t>
      </w:r>
      <w:r w:rsidR="00223EBD">
        <w:t xml:space="preserve">.000 Menschen </w:t>
      </w:r>
      <w:r w:rsidR="00FD349C">
        <w:t>auf</w:t>
      </w:r>
      <w:r w:rsidR="00AE7F81">
        <w:t xml:space="preserve"> der Plattform</w:t>
      </w:r>
      <w:r w:rsidR="00223EBD">
        <w:t xml:space="preserve"> </w:t>
      </w:r>
      <w:r w:rsidR="00AE7F81">
        <w:t>„www.</w:t>
      </w:r>
      <w:r w:rsidR="00223EBD" w:rsidRPr="00AE7F81">
        <w:t>flinc.org</w:t>
      </w:r>
      <w:r w:rsidR="00AE7F81">
        <w:t>“</w:t>
      </w:r>
      <w:r w:rsidR="00223EBD">
        <w:t xml:space="preserve"> registriert.</w:t>
      </w:r>
      <w:r w:rsidR="003858F1">
        <w:t xml:space="preserve"> </w:t>
      </w:r>
    </w:p>
    <w:p w:rsidR="00E75E1E" w:rsidRDefault="00E75E1E"/>
    <w:p w:rsidR="00E75E1E" w:rsidRDefault="00E75E1E">
      <w:r>
        <w:t xml:space="preserve">SPES ist </w:t>
      </w:r>
      <w:r w:rsidR="00D84775">
        <w:t>Kooperationspa</w:t>
      </w:r>
      <w:r>
        <w:t xml:space="preserve">rtner von </w:t>
      </w:r>
      <w:r w:rsidRPr="00CE72D9">
        <w:rPr>
          <w:b/>
          <w:color w:val="76923C" w:themeColor="accent3" w:themeShade="BF"/>
        </w:rPr>
        <w:t>flinc</w:t>
      </w:r>
      <w:r w:rsidRPr="00CE72D9">
        <w:rPr>
          <w:color w:val="76923C" w:themeColor="accent3" w:themeShade="BF"/>
        </w:rPr>
        <w:t xml:space="preserve"> </w:t>
      </w:r>
      <w:r>
        <w:t xml:space="preserve">und Ansprechpartner in </w:t>
      </w:r>
      <w:r w:rsidR="00D84775">
        <w:t>Oberö</w:t>
      </w:r>
      <w:r>
        <w:t>sterreich.</w:t>
      </w:r>
    </w:p>
    <w:p w:rsidR="00FD349C" w:rsidRDefault="00FD349C">
      <w:r>
        <w:t xml:space="preserve">Flinc-Hotline </w:t>
      </w:r>
      <w:r w:rsidR="0072032A">
        <w:t xml:space="preserve">von SPES </w:t>
      </w:r>
      <w:r>
        <w:t>für Fragen und Anregu</w:t>
      </w:r>
      <w:r w:rsidR="00AB2F69">
        <w:t xml:space="preserve">ngen: </w:t>
      </w:r>
      <w:r w:rsidR="00AB2F69" w:rsidRPr="00AB2F69">
        <w:rPr>
          <w:b/>
        </w:rPr>
        <w:t>0664-</w:t>
      </w:r>
      <w:r w:rsidRPr="00AB2F69">
        <w:rPr>
          <w:b/>
        </w:rPr>
        <w:t>410</w:t>
      </w:r>
      <w:r w:rsidR="00AB2F69" w:rsidRPr="00AB2F69">
        <w:rPr>
          <w:b/>
        </w:rPr>
        <w:t xml:space="preserve"> </w:t>
      </w:r>
      <w:r w:rsidRPr="00AB2F69">
        <w:rPr>
          <w:b/>
        </w:rPr>
        <w:t>67</w:t>
      </w:r>
      <w:r w:rsidR="00AB2F69" w:rsidRPr="00AB2F69">
        <w:rPr>
          <w:b/>
        </w:rPr>
        <w:t xml:space="preserve"> </w:t>
      </w:r>
      <w:r w:rsidRPr="00AB2F69">
        <w:rPr>
          <w:b/>
        </w:rPr>
        <w:t>95</w:t>
      </w:r>
    </w:p>
    <w:p w:rsidR="00FD349C" w:rsidRDefault="0072032A">
      <w:r>
        <w:t xml:space="preserve">E-Mail: </w:t>
      </w:r>
      <w:hyperlink r:id="rId8" w:history="1">
        <w:r w:rsidRPr="00046DD6">
          <w:rPr>
            <w:rStyle w:val="Hyperlink"/>
          </w:rPr>
          <w:t>flinc@spes.co.at</w:t>
        </w:r>
      </w:hyperlink>
    </w:p>
    <w:p w:rsidR="0072032A" w:rsidRDefault="00A925AF">
      <w:r>
        <w:rPr>
          <w:noProof/>
          <w:lang w:eastAsia="de-AT"/>
        </w:rPr>
        <w:drawing>
          <wp:anchor distT="0" distB="0" distL="114300" distR="114300" simplePos="0" relativeHeight="251666432" behindDoc="1" locked="0" layoutInCell="1" allowOverlap="1" wp14:anchorId="6073160A" wp14:editId="3A216CC1">
            <wp:simplePos x="0" y="0"/>
            <wp:positionH relativeFrom="column">
              <wp:posOffset>4119880</wp:posOffset>
            </wp:positionH>
            <wp:positionV relativeFrom="paragraph">
              <wp:posOffset>62230</wp:posOffset>
            </wp:positionV>
            <wp:extent cx="1562735" cy="2743200"/>
            <wp:effectExtent l="0" t="0" r="0" b="0"/>
            <wp:wrapTight wrapText="bothSides">
              <wp:wrapPolygon edited="0">
                <wp:start x="0" y="0"/>
                <wp:lineTo x="0" y="21450"/>
                <wp:lineTo x="21328" y="21450"/>
                <wp:lineTo x="2132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c_Screenshot_iPhone_16_Wo-willst-du-h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735" cy="2743200"/>
                    </a:xfrm>
                    <a:prstGeom prst="rect">
                      <a:avLst/>
                    </a:prstGeom>
                  </pic:spPr>
                </pic:pic>
              </a:graphicData>
            </a:graphic>
            <wp14:sizeRelH relativeFrom="page">
              <wp14:pctWidth>0</wp14:pctWidth>
            </wp14:sizeRelH>
            <wp14:sizeRelV relativeFrom="page">
              <wp14:pctHeight>0</wp14:pctHeight>
            </wp14:sizeRelV>
          </wp:anchor>
        </w:drawing>
      </w:r>
    </w:p>
    <w:p w:rsidR="009230F7" w:rsidRDefault="009230F7"/>
    <w:p w:rsidR="009230F7" w:rsidRPr="003068F3" w:rsidRDefault="00E452C9" w:rsidP="00B21639">
      <w:pPr>
        <w:spacing w:line="360" w:lineRule="auto"/>
        <w:rPr>
          <w:b/>
          <w:sz w:val="24"/>
          <w:szCs w:val="24"/>
        </w:rPr>
      </w:pPr>
      <w:r w:rsidRPr="003068F3">
        <w:rPr>
          <w:b/>
          <w:sz w:val="24"/>
          <w:szCs w:val="24"/>
        </w:rPr>
        <w:t>Was ist flinc?</w:t>
      </w:r>
    </w:p>
    <w:p w:rsidR="009230F7" w:rsidRDefault="00CE72D9">
      <w:r>
        <w:rPr>
          <w:b/>
          <w:color w:val="76923C" w:themeColor="accent3" w:themeShade="BF"/>
        </w:rPr>
        <w:t>f</w:t>
      </w:r>
      <w:r w:rsidR="00B21639" w:rsidRPr="00CE72D9">
        <w:rPr>
          <w:b/>
          <w:color w:val="76923C" w:themeColor="accent3" w:themeShade="BF"/>
        </w:rPr>
        <w:t>linc</w:t>
      </w:r>
      <w:r w:rsidR="00B21639">
        <w:t xml:space="preserve"> ist eine Weltneuheit für die Vermittlung von Mitfahrgelegenheiten in Echtzeit. Das System fun</w:t>
      </w:r>
      <w:r w:rsidR="009E145D">
        <w:t>ktioniert klassisch über den PC und aber auch mit Handy, Smartphone und</w:t>
      </w:r>
      <w:r w:rsidR="00B21639">
        <w:t xml:space="preserve"> </w:t>
      </w:r>
      <w:proofErr w:type="spellStart"/>
      <w:r w:rsidR="00AE7F81">
        <w:t>Tablet</w:t>
      </w:r>
      <w:proofErr w:type="spellEnd"/>
      <w:r w:rsidR="00B21639">
        <w:t>.</w:t>
      </w:r>
      <w:r w:rsidR="00505C59">
        <w:t xml:space="preserve"> Dadurch hast du dein</w:t>
      </w:r>
      <w:r w:rsidR="004D44B5">
        <w:t xml:space="preserve"> V</w:t>
      </w:r>
      <w:r w:rsidR="005C0535">
        <w:t>ermittlungssystem überall dabei.</w:t>
      </w:r>
    </w:p>
    <w:p w:rsidR="00573B79" w:rsidRPr="00CE72D9" w:rsidRDefault="00573B79"/>
    <w:p w:rsidR="009230F7" w:rsidRPr="00A925AF" w:rsidRDefault="008F1874">
      <w:pPr>
        <w:rPr>
          <w:i/>
        </w:rPr>
      </w:pPr>
      <w:r w:rsidRPr="00A925AF">
        <w:t xml:space="preserve">Das </w:t>
      </w:r>
      <w:r w:rsidRPr="00CE72D9">
        <w:rPr>
          <w:b/>
          <w:color w:val="76923C" w:themeColor="accent3" w:themeShade="BF"/>
        </w:rPr>
        <w:t>flinc</w:t>
      </w:r>
      <w:r w:rsidRPr="00A925AF">
        <w:t>-Prinzip</w:t>
      </w:r>
    </w:p>
    <w:p w:rsidR="002929A1" w:rsidRDefault="002929A1" w:rsidP="002929A1">
      <w:pPr>
        <w:rPr>
          <w:b/>
        </w:rPr>
      </w:pPr>
    </w:p>
    <w:p w:rsidR="00573B79" w:rsidRPr="00AE7F81" w:rsidRDefault="00573B79" w:rsidP="00AE7F81">
      <w:pPr>
        <w:jc w:val="center"/>
        <w:rPr>
          <w:b/>
        </w:rPr>
      </w:pPr>
      <w:r w:rsidRPr="00AE7F81">
        <w:rPr>
          <w:b/>
        </w:rPr>
        <w:t xml:space="preserve">Vollautomatische Vermittlung </w:t>
      </w:r>
      <w:r w:rsidR="00F42C3D" w:rsidRPr="00AE7F81">
        <w:rPr>
          <w:b/>
        </w:rPr>
        <w:t xml:space="preserve">in Echtzeit </w:t>
      </w:r>
      <w:r w:rsidRPr="00AE7F81">
        <w:rPr>
          <w:b/>
        </w:rPr>
        <w:t>mit Entscheidungsfreiheit</w:t>
      </w:r>
      <w:r w:rsidR="00C34AAB" w:rsidRPr="00AE7F81">
        <w:rPr>
          <w:b/>
        </w:rPr>
        <w:t xml:space="preserve"> über Mitfahrt und Mitnahme</w:t>
      </w:r>
    </w:p>
    <w:p w:rsidR="002929A1" w:rsidRDefault="002929A1"/>
    <w:p w:rsidR="00573B79" w:rsidRDefault="00A925AF">
      <w:r>
        <w:rPr>
          <w:noProof/>
          <w:lang w:eastAsia="de-AT"/>
        </w:rPr>
        <mc:AlternateContent>
          <mc:Choice Requires="wps">
            <w:drawing>
              <wp:anchor distT="0" distB="0" distL="114300" distR="114300" simplePos="0" relativeHeight="251668480" behindDoc="0" locked="0" layoutInCell="1" allowOverlap="1" wp14:anchorId="2D5590D7" wp14:editId="46A257AE">
                <wp:simplePos x="0" y="0"/>
                <wp:positionH relativeFrom="column">
                  <wp:posOffset>4166235</wp:posOffset>
                </wp:positionH>
                <wp:positionV relativeFrom="paragraph">
                  <wp:posOffset>302260</wp:posOffset>
                </wp:positionV>
                <wp:extent cx="1475105" cy="635"/>
                <wp:effectExtent l="0" t="0" r="0" b="0"/>
                <wp:wrapTight wrapText="bothSides">
                  <wp:wrapPolygon edited="0">
                    <wp:start x="0" y="0"/>
                    <wp:lineTo x="0" y="20282"/>
                    <wp:lineTo x="21200" y="20282"/>
                    <wp:lineTo x="21200"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1475105" cy="635"/>
                        </a:xfrm>
                        <a:prstGeom prst="rect">
                          <a:avLst/>
                        </a:prstGeom>
                        <a:solidFill>
                          <a:prstClr val="white"/>
                        </a:solidFill>
                        <a:ln>
                          <a:noFill/>
                        </a:ln>
                        <a:effectLst/>
                      </wps:spPr>
                      <wps:txbx>
                        <w:txbxContent>
                          <w:p w:rsidR="001634D2" w:rsidRPr="008343EE" w:rsidRDefault="001634D2" w:rsidP="008343EE">
                            <w:pPr>
                              <w:pStyle w:val="Beschriftung"/>
                              <w:rPr>
                                <w:noProof/>
                                <w:color w:val="auto"/>
                              </w:rPr>
                            </w:pPr>
                            <w:r>
                              <w:t xml:space="preserve">Bild </w:t>
                            </w:r>
                            <w:r w:rsidR="00D84775">
                              <w:fldChar w:fldCharType="begin"/>
                            </w:r>
                            <w:r w:rsidR="00D84775">
                              <w:instrText xml:space="preserve"> SEQ Bild \* ARABIC </w:instrText>
                            </w:r>
                            <w:r w:rsidR="00D84775">
                              <w:fldChar w:fldCharType="separate"/>
                            </w:r>
                            <w:r w:rsidR="00D84775">
                              <w:rPr>
                                <w:noProof/>
                              </w:rPr>
                              <w:t>2</w:t>
                            </w:r>
                            <w:r w:rsidR="00D84775">
                              <w:rPr>
                                <w:noProof/>
                              </w:rPr>
                              <w:fldChar w:fldCharType="end"/>
                            </w:r>
                            <w:r>
                              <w:t xml:space="preserve">: </w:t>
                            </w:r>
                            <w:r w:rsidRPr="00CE72D9">
                              <w:rPr>
                                <w:color w:val="76923C" w:themeColor="accent3" w:themeShade="BF"/>
                              </w:rPr>
                              <w:t xml:space="preserve">flinc </w:t>
                            </w:r>
                            <w:r>
                              <w:rPr>
                                <w:color w:val="auto"/>
                              </w:rPr>
                              <w:t xml:space="preserve">überall dabei am Smartphone </w:t>
                            </w:r>
                            <w:r w:rsidRPr="008343EE">
                              <w:rPr>
                                <w:color w:val="auto"/>
                                <w:sz w:val="16"/>
                                <w:szCs w:val="16"/>
                              </w:rPr>
                              <w:t>(Quelle: flinc.org)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1" o:spid="_x0000_s1027" type="#_x0000_t202" style="position:absolute;margin-left:328.05pt;margin-top:23.8pt;width:116.1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" stroked="f">
                <v:textbox style="mso-fit-shape-to-text:t" inset="0,0,0,0">
                  <w:txbxContent>
                    <w:p w:rsidR="001634D2" w:rsidRPr="008343EE" w:rsidRDefault="001634D2" w:rsidP="008343EE">
                      <w:pPr>
                        <w:pStyle w:val="Beschriftung"/>
                        <w:rPr>
                          <w:noProof/>
                          <w:color w:val="auto"/>
                        </w:rPr>
                      </w:pPr>
                      <w:r>
                        <w:t xml:space="preserve">Bild </w:t>
                      </w:r>
                      <w:r w:rsidR="00D84775">
                        <w:fldChar w:fldCharType="begin"/>
                      </w:r>
                      <w:r w:rsidR="00D84775">
                        <w:instrText xml:space="preserve"> SEQ Bild \* ARABIC </w:instrText>
                      </w:r>
                      <w:r w:rsidR="00D84775">
                        <w:fldChar w:fldCharType="separate"/>
                      </w:r>
                      <w:r w:rsidR="00D84775">
                        <w:rPr>
                          <w:noProof/>
                        </w:rPr>
                        <w:t>2</w:t>
                      </w:r>
                      <w:r w:rsidR="00D84775">
                        <w:rPr>
                          <w:noProof/>
                        </w:rPr>
                        <w:fldChar w:fldCharType="end"/>
                      </w:r>
                      <w:r>
                        <w:t xml:space="preserve">: </w:t>
                      </w:r>
                      <w:r w:rsidRPr="00CE72D9">
                        <w:rPr>
                          <w:color w:val="76923C" w:themeColor="accent3" w:themeShade="BF"/>
                        </w:rPr>
                        <w:t xml:space="preserve">flinc </w:t>
                      </w:r>
                      <w:r>
                        <w:rPr>
                          <w:color w:val="auto"/>
                        </w:rPr>
                        <w:t xml:space="preserve">überall dabei am Smartphone </w:t>
                      </w:r>
                      <w:r w:rsidRPr="008343EE">
                        <w:rPr>
                          <w:color w:val="auto"/>
                          <w:sz w:val="16"/>
                          <w:szCs w:val="16"/>
                        </w:rPr>
                        <w:t>(Quelle: flinc.org)</w:t>
                      </w:r>
                    </w:p>
                  </w:txbxContent>
                </v:textbox>
                <w10:wrap type="tight"/>
              </v:shape>
            </w:pict>
          </mc:Fallback>
        </mc:AlternateContent>
      </w:r>
      <w:r w:rsidR="00752768">
        <w:t>Du</w:t>
      </w:r>
      <w:r w:rsidR="00573B79">
        <w:t xml:space="preserve"> k</w:t>
      </w:r>
      <w:r w:rsidR="00752768">
        <w:t>annst</w:t>
      </w:r>
      <w:r w:rsidR="00573B79">
        <w:t xml:space="preserve"> </w:t>
      </w:r>
      <w:r w:rsidR="00752768">
        <w:t>d</w:t>
      </w:r>
      <w:r w:rsidR="00573B79">
        <w:t xml:space="preserve">ich entspannt zurücklehnen und </w:t>
      </w:r>
      <w:r w:rsidR="00573B79" w:rsidRPr="00CE72D9">
        <w:rPr>
          <w:b/>
          <w:color w:val="76923C" w:themeColor="accent3" w:themeShade="BF"/>
        </w:rPr>
        <w:t>flinc</w:t>
      </w:r>
      <w:r w:rsidR="00573B79">
        <w:t xml:space="preserve"> die Suche nach geeigneten Gelegenheiten zum gemeinsamen Fahren überlassen. Dabei entscheide</w:t>
      </w:r>
      <w:r w:rsidR="00752768">
        <w:t>s</w:t>
      </w:r>
      <w:r w:rsidR="00573B79">
        <w:t xml:space="preserve">t </w:t>
      </w:r>
      <w:r w:rsidR="00752768">
        <w:t>du als</w:t>
      </w:r>
      <w:r w:rsidR="00F96544">
        <w:t xml:space="preserve"> Mitfahrer, welch</w:t>
      </w:r>
      <w:r w:rsidR="00752768">
        <w:t>en der vorgeschlagenen Fahrer du</w:t>
      </w:r>
      <w:r w:rsidR="00F96544">
        <w:t xml:space="preserve"> um eine Mitfahrt anfrag</w:t>
      </w:r>
      <w:r w:rsidR="00752768">
        <w:t>s</w:t>
      </w:r>
      <w:r w:rsidR="00F96544">
        <w:t xml:space="preserve">t und </w:t>
      </w:r>
      <w:r w:rsidR="00752768">
        <w:t>als</w:t>
      </w:r>
      <w:r w:rsidR="00573B79">
        <w:t xml:space="preserve"> Fahrer, we</w:t>
      </w:r>
      <w:r w:rsidR="00F96544">
        <w:t>lche</w:t>
      </w:r>
      <w:r w:rsidR="00752768">
        <w:t>n</w:t>
      </w:r>
      <w:r w:rsidR="00F96544">
        <w:t xml:space="preserve"> Mitfahrer</w:t>
      </w:r>
      <w:r w:rsidR="00752768">
        <w:t xml:space="preserve"> du</w:t>
      </w:r>
      <w:r w:rsidR="00573B79">
        <w:t xml:space="preserve"> mitnimm</w:t>
      </w:r>
      <w:r w:rsidR="00752768">
        <w:t>s</w:t>
      </w:r>
      <w:r w:rsidR="00573B79">
        <w:t>t.</w:t>
      </w:r>
    </w:p>
    <w:p w:rsidR="00D2504D" w:rsidRDefault="00D2504D"/>
    <w:p w:rsidR="00AE7F81" w:rsidRDefault="00AE7F81"/>
    <w:p w:rsidR="00D84775" w:rsidRDefault="00D84775">
      <w:pPr>
        <w:rPr>
          <w:b/>
          <w:sz w:val="24"/>
          <w:szCs w:val="24"/>
        </w:rPr>
      </w:pPr>
      <w:r>
        <w:rPr>
          <w:b/>
          <w:sz w:val="24"/>
          <w:szCs w:val="24"/>
        </w:rPr>
        <w:br w:type="page"/>
      </w:r>
    </w:p>
    <w:p w:rsidR="00807D2A" w:rsidRPr="003068F3" w:rsidRDefault="00807D2A" w:rsidP="00807D2A">
      <w:pPr>
        <w:spacing w:line="360" w:lineRule="auto"/>
        <w:rPr>
          <w:b/>
          <w:sz w:val="24"/>
          <w:szCs w:val="24"/>
        </w:rPr>
      </w:pPr>
      <w:r w:rsidRPr="003068F3">
        <w:rPr>
          <w:b/>
          <w:sz w:val="24"/>
          <w:szCs w:val="24"/>
        </w:rPr>
        <w:lastRenderedPageBreak/>
        <w:t>Mitmachen</w:t>
      </w:r>
    </w:p>
    <w:p w:rsidR="009624C7" w:rsidRDefault="000771EC">
      <w:r>
        <w:t xml:space="preserve">Um das System zu nutzen, </w:t>
      </w:r>
      <w:r w:rsidR="001B70D3">
        <w:t>musst du</w:t>
      </w:r>
      <w:r>
        <w:t xml:space="preserve"> </w:t>
      </w:r>
      <w:r w:rsidR="001B70D3">
        <w:t>d</w:t>
      </w:r>
      <w:r>
        <w:t>ich</w:t>
      </w:r>
      <w:r w:rsidR="00AE7F81">
        <w:t xml:space="preserve"> nur</w:t>
      </w:r>
      <w:r>
        <w:t xml:space="preserve"> </w:t>
      </w:r>
      <w:r w:rsidRPr="001B70D3">
        <w:rPr>
          <w:b/>
        </w:rPr>
        <w:t>registrieren</w:t>
      </w:r>
      <w:r>
        <w:t xml:space="preserve">. Dieser Aspekt ist ganz wesentlich für </w:t>
      </w:r>
      <w:r w:rsidR="001B70D3">
        <w:t>deine</w:t>
      </w:r>
      <w:r>
        <w:t xml:space="preserve"> eigene </w:t>
      </w:r>
      <w:r w:rsidRPr="001B70D3">
        <w:rPr>
          <w:b/>
        </w:rPr>
        <w:t>Sicherheit</w:t>
      </w:r>
      <w:r>
        <w:t>.</w:t>
      </w:r>
      <w:r w:rsidR="009624C7">
        <w:t xml:space="preserve"> Um dabei zu sein braucht es nur 3 einfache Schritte.</w:t>
      </w:r>
    </w:p>
    <w:p w:rsidR="009624C7" w:rsidRDefault="009624C7"/>
    <w:p w:rsidR="00D84775" w:rsidRPr="00D84775" w:rsidRDefault="00D84775" w:rsidP="00D84775">
      <w:pPr>
        <w:numPr>
          <w:ilvl w:val="0"/>
          <w:numId w:val="4"/>
        </w:numPr>
        <w:rPr>
          <w:lang w:val="de-DE"/>
        </w:rPr>
      </w:pPr>
      <w:r w:rsidRPr="00D84775">
        <w:rPr>
          <w:lang w:val="de-DE"/>
        </w:rPr>
        <w:t xml:space="preserve">Kostenlos registrieren unter </w:t>
      </w:r>
      <w:hyperlink r:id="rId10" w:tgtFrame="_blank" w:history="1">
        <w:r w:rsidRPr="00D84775">
          <w:rPr>
            <w:rStyle w:val="Hyperlink"/>
            <w:lang w:val="de-DE"/>
          </w:rPr>
          <w:t>https://flinc.org</w:t>
        </w:r>
      </w:hyperlink>
      <w:r w:rsidRPr="00D84775">
        <w:rPr>
          <w:lang w:val="de-DE"/>
        </w:rPr>
        <w:t xml:space="preserve"> (dazu notwendig: Name, Emailadresse, Passwort)</w:t>
      </w:r>
    </w:p>
    <w:p w:rsidR="00D84775" w:rsidRPr="00D84775" w:rsidRDefault="00D84775" w:rsidP="00D84775">
      <w:pPr>
        <w:numPr>
          <w:ilvl w:val="0"/>
          <w:numId w:val="4"/>
        </w:numPr>
        <w:rPr>
          <w:lang w:val="de-DE"/>
        </w:rPr>
      </w:pPr>
      <w:r w:rsidRPr="00D84775">
        <w:rPr>
          <w:lang w:val="de-DE"/>
        </w:rPr>
        <w:t>Unverbindlich ein Fahrtangebot oder Mitfahrgesuch eingeben</w:t>
      </w:r>
    </w:p>
    <w:p w:rsidR="00D84775" w:rsidRPr="00D84775" w:rsidRDefault="00D84775" w:rsidP="00D84775">
      <w:pPr>
        <w:numPr>
          <w:ilvl w:val="0"/>
          <w:numId w:val="4"/>
        </w:numPr>
        <w:rPr>
          <w:lang w:val="de-DE"/>
        </w:rPr>
      </w:pPr>
      <w:r w:rsidRPr="00D84775">
        <w:rPr>
          <w:lang w:val="de-DE"/>
        </w:rPr>
        <w:t>Flinc schlägt innerhalb kurzer Zeit mögliche FahrerInnen oder MitfahrerInnen vor</w:t>
      </w:r>
    </w:p>
    <w:p w:rsidR="00D84775" w:rsidRPr="00D84775" w:rsidRDefault="00D84775" w:rsidP="00D84775">
      <w:pPr>
        <w:numPr>
          <w:ilvl w:val="0"/>
          <w:numId w:val="4"/>
        </w:numPr>
        <w:rPr>
          <w:lang w:val="de-DE"/>
        </w:rPr>
      </w:pPr>
      <w:r w:rsidRPr="00D84775">
        <w:rPr>
          <w:lang w:val="de-DE"/>
        </w:rPr>
        <w:t xml:space="preserve">Sie wählen die passendste Person aus, nehmen Kontakt auf, </w:t>
      </w:r>
      <w:proofErr w:type="gramStart"/>
      <w:r w:rsidRPr="00D84775">
        <w:rPr>
          <w:lang w:val="de-DE"/>
        </w:rPr>
        <w:t>beide</w:t>
      </w:r>
      <w:proofErr w:type="gramEnd"/>
      <w:r w:rsidRPr="00D84775">
        <w:rPr>
          <w:lang w:val="de-DE"/>
        </w:rPr>
        <w:t xml:space="preserve"> Seiten bestätigen die gemeinsame Fahrt und schon sind Sie gemeinsam unterwegs!</w:t>
      </w:r>
    </w:p>
    <w:p w:rsidR="009624C7" w:rsidRDefault="009624C7"/>
    <w:p w:rsidR="00EC4D62" w:rsidRDefault="00EC4D62">
      <w:bookmarkStart w:id="0" w:name="_GoBack"/>
      <w:bookmarkEnd w:id="0"/>
      <w:r>
        <w:t xml:space="preserve">Allerdings solltest du dir bewusst sein, dass sich </w:t>
      </w:r>
      <w:r w:rsidR="00CE72D9" w:rsidRPr="00CE72D9">
        <w:rPr>
          <w:b/>
          <w:color w:val="76923C" w:themeColor="accent3" w:themeShade="BF"/>
        </w:rPr>
        <w:t>flinc</w:t>
      </w:r>
      <w:r w:rsidRPr="00CE72D9">
        <w:rPr>
          <w:color w:val="76923C" w:themeColor="accent3" w:themeShade="BF"/>
        </w:rPr>
        <w:t xml:space="preserve"> </w:t>
      </w:r>
      <w:r w:rsidR="00CE72D9">
        <w:t xml:space="preserve">hierzulande </w:t>
      </w:r>
      <w:r>
        <w:t>noch in der Startphase befindet. Das bedeutet für dich einerseits, je mehr Freunde du zum Mitmachen bewegst, desto eher bekommst du auch einen Mitfahrer vermittelt oder kannst selbst wo mitfahren. Andererseits hängen Angebot und Nachfrage von jedem Nutzer ab, also auch von dir und deinem Engagement.</w:t>
      </w:r>
    </w:p>
    <w:p w:rsidR="00EC4D62" w:rsidRDefault="00EC4D62">
      <w:r>
        <w:t xml:space="preserve">Das bedeutet etwas Geduld und selbst aktiv </w:t>
      </w:r>
      <w:proofErr w:type="gramStart"/>
      <w:r>
        <w:t>werden</w:t>
      </w:r>
      <w:proofErr w:type="gramEnd"/>
      <w:r>
        <w:t xml:space="preserve">, dann </w:t>
      </w:r>
      <w:proofErr w:type="spellStart"/>
      <w:r>
        <w:t>funktioniert‘s</w:t>
      </w:r>
      <w:proofErr w:type="spellEnd"/>
      <w:r>
        <w:t xml:space="preserve"> auch. </w:t>
      </w:r>
      <w:r w:rsidRPr="00DD1E70">
        <w:rPr>
          <w:b/>
        </w:rPr>
        <w:t>Sei ein Pionier!</w:t>
      </w:r>
    </w:p>
    <w:p w:rsidR="00DD1E70" w:rsidRDefault="00DD1E70"/>
    <w:p w:rsidR="00DD1E70" w:rsidRDefault="00DD1E70">
      <w:r>
        <w:t>Alle Schritte auf flinc.org werden dir auch in einfachen Worten auf der Plattform erklärt, in Textform und als Videos. Einmal angeschaut ist die Nutzung dann auch ganz einfach.</w:t>
      </w:r>
    </w:p>
    <w:p w:rsidR="00AE7F81" w:rsidRDefault="00AE7F81"/>
    <w:p w:rsidR="002929A1" w:rsidRPr="00573B79" w:rsidRDefault="002929A1"/>
    <w:p w:rsidR="000771EC" w:rsidRPr="003068F3" w:rsidRDefault="00D82AFE" w:rsidP="00AE7F81">
      <w:pPr>
        <w:spacing w:line="360" w:lineRule="auto"/>
        <w:rPr>
          <w:b/>
          <w:sz w:val="24"/>
          <w:szCs w:val="24"/>
        </w:rPr>
      </w:pPr>
      <w:r>
        <w:rPr>
          <w:noProof/>
          <w:lang w:eastAsia="de-AT"/>
        </w:rPr>
        <mc:AlternateContent>
          <mc:Choice Requires="wps">
            <w:drawing>
              <wp:anchor distT="0" distB="0" distL="114300" distR="114300" simplePos="0" relativeHeight="251664384" behindDoc="0" locked="0" layoutInCell="1" allowOverlap="1" wp14:anchorId="44C7F653" wp14:editId="46419C87">
                <wp:simplePos x="0" y="0"/>
                <wp:positionH relativeFrom="column">
                  <wp:posOffset>3862070</wp:posOffset>
                </wp:positionH>
                <wp:positionV relativeFrom="paragraph">
                  <wp:posOffset>3098800</wp:posOffset>
                </wp:positionV>
                <wp:extent cx="1905000" cy="635"/>
                <wp:effectExtent l="0" t="0" r="0" b="0"/>
                <wp:wrapTight wrapText="bothSides">
                  <wp:wrapPolygon edited="0">
                    <wp:start x="0" y="0"/>
                    <wp:lineTo x="0" y="21600"/>
                    <wp:lineTo x="21600" y="21600"/>
                    <wp:lineTo x="21600" y="0"/>
                  </wp:wrapPolygon>
                </wp:wrapTight>
                <wp:docPr id="5" name="Textfeld 5"/>
                <wp:cNvGraphicFramePr/>
                <a:graphic xmlns:a="http://schemas.openxmlformats.org/drawingml/2006/main">
                  <a:graphicData uri="http://schemas.microsoft.com/office/word/2010/wordprocessingShape">
                    <wps:wsp>
                      <wps:cNvSpPr txBox="1"/>
                      <wps:spPr>
                        <a:xfrm>
                          <a:off x="0" y="0"/>
                          <a:ext cx="1905000" cy="635"/>
                        </a:xfrm>
                        <a:prstGeom prst="rect">
                          <a:avLst/>
                        </a:prstGeom>
                        <a:solidFill>
                          <a:prstClr val="white"/>
                        </a:solidFill>
                        <a:ln>
                          <a:noFill/>
                        </a:ln>
                        <a:effectLst/>
                      </wps:spPr>
                      <wps:txbx>
                        <w:txbxContent>
                          <w:p w:rsidR="001634D2" w:rsidRPr="00D82AFE" w:rsidRDefault="001634D2" w:rsidP="00D82AFE">
                            <w:pPr>
                              <w:pStyle w:val="Beschriftung"/>
                              <w:rPr>
                                <w:noProof/>
                                <w:color w:val="auto"/>
                              </w:rPr>
                            </w:pPr>
                            <w:r>
                              <w:t xml:space="preserve">Bild </w:t>
                            </w:r>
                            <w:r w:rsidR="00D84775">
                              <w:fldChar w:fldCharType="begin"/>
                            </w:r>
                            <w:r w:rsidR="00D84775">
                              <w:instrText xml:space="preserve"> SEQ Bild \* ARABIC </w:instrText>
                            </w:r>
                            <w:r w:rsidR="00D84775">
                              <w:fldChar w:fldCharType="separate"/>
                            </w:r>
                            <w:r w:rsidR="00D84775">
                              <w:rPr>
                                <w:noProof/>
                              </w:rPr>
                              <w:t>3</w:t>
                            </w:r>
                            <w:r w:rsidR="00D84775">
                              <w:rPr>
                                <w:noProof/>
                              </w:rPr>
                              <w:fldChar w:fldCharType="end"/>
                            </w:r>
                            <w:r>
                              <w:t xml:space="preserve">: </w:t>
                            </w:r>
                            <w:r>
                              <w:rPr>
                                <w:color w:val="auto"/>
                              </w:rPr>
                              <w:t xml:space="preserve">Einfache Vermittlung über dein Smartphone </w:t>
                            </w:r>
                            <w:r w:rsidRPr="00D82AFE">
                              <w:rPr>
                                <w:color w:val="auto"/>
                                <w:sz w:val="16"/>
                                <w:szCs w:val="16"/>
                              </w:rPr>
                              <w:t>(Bildquelle: flinc.org)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5" o:spid="_x0000_s1028" type="#_x0000_t202" style="position:absolute;margin-left:304.1pt;margin-top:244pt;width:150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" stroked="f">
                <v:textbox style="mso-fit-shape-to-text:t" inset="0,0,0,0">
                  <w:txbxContent>
                    <w:p w:rsidR="001634D2" w:rsidRPr="00D82AFE" w:rsidRDefault="001634D2" w:rsidP="00D82AFE">
                      <w:pPr>
                        <w:pStyle w:val="Beschriftung"/>
                        <w:rPr>
                          <w:noProof/>
                          <w:color w:val="auto"/>
                        </w:rPr>
                      </w:pPr>
                      <w:r>
                        <w:t xml:space="preserve">Bild </w:t>
                      </w:r>
                      <w:r w:rsidR="00D84775">
                        <w:fldChar w:fldCharType="begin"/>
                      </w:r>
                      <w:r w:rsidR="00D84775">
                        <w:instrText xml:space="preserve"> SEQ Bild \* ARABIC </w:instrText>
                      </w:r>
                      <w:r w:rsidR="00D84775">
                        <w:fldChar w:fldCharType="separate"/>
                      </w:r>
                      <w:r w:rsidR="00D84775">
                        <w:rPr>
                          <w:noProof/>
                        </w:rPr>
                        <w:t>3</w:t>
                      </w:r>
                      <w:r w:rsidR="00D84775">
                        <w:rPr>
                          <w:noProof/>
                        </w:rPr>
                        <w:fldChar w:fldCharType="end"/>
                      </w:r>
                      <w:r>
                        <w:t xml:space="preserve">: </w:t>
                      </w:r>
                      <w:r>
                        <w:rPr>
                          <w:color w:val="auto"/>
                        </w:rPr>
                        <w:t xml:space="preserve">Einfache Vermittlung über dein Smartphone </w:t>
                      </w:r>
                      <w:r w:rsidRPr="00D82AFE">
                        <w:rPr>
                          <w:color w:val="auto"/>
                          <w:sz w:val="16"/>
                          <w:szCs w:val="16"/>
                        </w:rPr>
                        <w:t>(Bildquelle: flinc.org)</w:t>
                      </w:r>
                    </w:p>
                  </w:txbxContent>
                </v:textbox>
                <w10:wrap type="tight"/>
              </v:shape>
            </w:pict>
          </mc:Fallback>
        </mc:AlternateContent>
      </w:r>
      <w:r>
        <w:rPr>
          <w:noProof/>
          <w:lang w:eastAsia="de-AT"/>
        </w:rPr>
        <w:drawing>
          <wp:anchor distT="0" distB="0" distL="114300" distR="114300" simplePos="0" relativeHeight="251662336" behindDoc="1" locked="0" layoutInCell="1" allowOverlap="1" wp14:anchorId="734F143D" wp14:editId="3BC85867">
            <wp:simplePos x="0" y="0"/>
            <wp:positionH relativeFrom="column">
              <wp:posOffset>3862070</wp:posOffset>
            </wp:positionH>
            <wp:positionV relativeFrom="paragraph">
              <wp:posOffset>184150</wp:posOffset>
            </wp:positionV>
            <wp:extent cx="1905000" cy="2857500"/>
            <wp:effectExtent l="0" t="0" r="0" b="0"/>
            <wp:wrapTight wrapText="bothSides">
              <wp:wrapPolygon edited="0">
                <wp:start x="0" y="0"/>
                <wp:lineTo x="0" y="21456"/>
                <wp:lineTo x="21384" y="21456"/>
                <wp:lineTo x="2138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c_Gemeinsam-unterwegs_Fahrgemeinschaften_03_k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14:sizeRelH relativeFrom="page">
              <wp14:pctWidth>0</wp14:pctWidth>
            </wp14:sizeRelH>
            <wp14:sizeRelV relativeFrom="page">
              <wp14:pctHeight>0</wp14:pctHeight>
            </wp14:sizeRelV>
          </wp:anchor>
        </w:drawing>
      </w:r>
      <w:r w:rsidR="008264BF" w:rsidRPr="003068F3">
        <w:rPr>
          <w:b/>
          <w:sz w:val="24"/>
          <w:szCs w:val="24"/>
        </w:rPr>
        <w:t>Vermittlu</w:t>
      </w:r>
      <w:r w:rsidR="000771EC" w:rsidRPr="003068F3">
        <w:rPr>
          <w:b/>
          <w:sz w:val="24"/>
          <w:szCs w:val="24"/>
        </w:rPr>
        <w:t>ng</w:t>
      </w:r>
    </w:p>
    <w:p w:rsidR="008264BF" w:rsidRDefault="000771EC">
      <w:r>
        <w:t xml:space="preserve">Sobald </w:t>
      </w:r>
      <w:r w:rsidR="001B70D3">
        <w:t>du</w:t>
      </w:r>
      <w:r>
        <w:t xml:space="preserve"> w</w:t>
      </w:r>
      <w:r w:rsidR="001B70D3">
        <w:t>e</w:t>
      </w:r>
      <w:r>
        <w:t>i</w:t>
      </w:r>
      <w:r w:rsidR="001B70D3">
        <w:t>ßt, wann du wohin fährst oder fahren wi</w:t>
      </w:r>
      <w:r>
        <w:t>ll</w:t>
      </w:r>
      <w:r w:rsidR="001B70D3">
        <w:t>st</w:t>
      </w:r>
      <w:r>
        <w:t xml:space="preserve">, </w:t>
      </w:r>
      <w:r w:rsidR="00AE7F81">
        <w:t>trägst</w:t>
      </w:r>
      <w:r>
        <w:t xml:space="preserve"> </w:t>
      </w:r>
      <w:r w:rsidR="001B70D3">
        <w:t>du</w:t>
      </w:r>
      <w:r>
        <w:t xml:space="preserve"> den</w:t>
      </w:r>
      <w:r w:rsidR="001B70D3">
        <w:t xml:space="preserve"> Abfahrtsort und das Ziel in dein</w:t>
      </w:r>
      <w:r>
        <w:t xml:space="preserve">em persönlichen Kalender bei </w:t>
      </w:r>
      <w:r w:rsidR="00CE72D9" w:rsidRPr="00CE72D9">
        <w:rPr>
          <w:b/>
          <w:color w:val="76923C" w:themeColor="accent3" w:themeShade="BF"/>
        </w:rPr>
        <w:t>flinc</w:t>
      </w:r>
      <w:r>
        <w:t xml:space="preserve"> ein. </w:t>
      </w:r>
      <w:r w:rsidR="001B70D3">
        <w:t>Du</w:t>
      </w:r>
      <w:r>
        <w:t xml:space="preserve"> brauch</w:t>
      </w:r>
      <w:r w:rsidR="001B70D3">
        <w:t>st nur zu wählen, ob du jemanden mitnehmen wi</w:t>
      </w:r>
      <w:r>
        <w:t>ll</w:t>
      </w:r>
      <w:r w:rsidR="001B70D3">
        <w:t>st</w:t>
      </w:r>
      <w:r>
        <w:t xml:space="preserve"> oder selber mitgenommen we</w:t>
      </w:r>
      <w:r w:rsidR="00F63011">
        <w:t>rden möchte</w:t>
      </w:r>
      <w:r w:rsidR="001B70D3">
        <w:t>st</w:t>
      </w:r>
      <w:r w:rsidR="00F63011">
        <w:t xml:space="preserve"> auf dieser Strecke</w:t>
      </w:r>
      <w:r>
        <w:t>.</w:t>
      </w:r>
      <w:r w:rsidR="00F63011">
        <w:t xml:space="preserve"> Egal</w:t>
      </w:r>
      <w:r w:rsidR="001B70D3">
        <w:t>,</w:t>
      </w:r>
      <w:r w:rsidR="00F63011">
        <w:t xml:space="preserve"> ob die Fahrt in 5 Tage</w:t>
      </w:r>
      <w:r w:rsidR="00CE72D9">
        <w:t>n oder in 5 Minuten stattfindet,</w:t>
      </w:r>
      <w:r w:rsidR="00F63011">
        <w:t xml:space="preserve"> </w:t>
      </w:r>
      <w:r w:rsidR="00AE7F81" w:rsidRPr="00CE72D9">
        <w:rPr>
          <w:b/>
          <w:color w:val="76923C" w:themeColor="accent3" w:themeShade="BF"/>
        </w:rPr>
        <w:t>f</w:t>
      </w:r>
      <w:r w:rsidR="00F63011" w:rsidRPr="00CE72D9">
        <w:rPr>
          <w:b/>
          <w:color w:val="76923C" w:themeColor="accent3" w:themeShade="BF"/>
        </w:rPr>
        <w:t>linc</w:t>
      </w:r>
      <w:r w:rsidR="00F63011" w:rsidRPr="00CE72D9">
        <w:rPr>
          <w:color w:val="76923C" w:themeColor="accent3" w:themeShade="BF"/>
        </w:rPr>
        <w:t xml:space="preserve"> </w:t>
      </w:r>
      <w:r w:rsidR="00F63011">
        <w:t xml:space="preserve">vermittelt </w:t>
      </w:r>
      <w:r w:rsidR="00B1287B">
        <w:t>dich</w:t>
      </w:r>
      <w:r w:rsidR="00E55E41">
        <w:t xml:space="preserve"> </w:t>
      </w:r>
      <w:r w:rsidR="00F63011">
        <w:t>in Echtzeit.</w:t>
      </w:r>
      <w:r w:rsidR="00B1287B">
        <w:t xml:space="preserve"> Das System funktioniert vollautomatisch und in Sekundenschnelle.</w:t>
      </w:r>
    </w:p>
    <w:p w:rsidR="00AE7F81" w:rsidRDefault="00AE7F81"/>
    <w:p w:rsidR="00AE7F81" w:rsidRDefault="00AE7F81">
      <w:r>
        <w:t>Wenn du deine Fahrten und Mitfahrten unterwegs auf deinem Smartphone anlegen möcht</w:t>
      </w:r>
      <w:r w:rsidR="00CE72D9">
        <w:t>est, brauchst du dafür nur die flinc</w:t>
      </w:r>
      <w:r>
        <w:t xml:space="preserve">-App aus dem </w:t>
      </w:r>
      <w:proofErr w:type="spellStart"/>
      <w:r>
        <w:t>iPhone</w:t>
      </w:r>
      <w:proofErr w:type="spellEnd"/>
      <w:r>
        <w:t xml:space="preserve">-App-Store oder von Google-Play auf dein </w:t>
      </w:r>
      <w:r w:rsidR="00CE72D9">
        <w:t>Smartphone</w:t>
      </w:r>
      <w:r>
        <w:t xml:space="preserve"> herunterladen. Die App ist </w:t>
      </w:r>
      <w:proofErr w:type="spellStart"/>
      <w:r w:rsidR="00CE72D9">
        <w:t>selbsverständlich</w:t>
      </w:r>
      <w:proofErr w:type="spellEnd"/>
      <w:r w:rsidR="00CE72D9">
        <w:t xml:space="preserve"> </w:t>
      </w:r>
      <w:r>
        <w:t>kostenlos.</w:t>
      </w:r>
    </w:p>
    <w:p w:rsidR="00F63011" w:rsidRDefault="00F63011"/>
    <w:p w:rsidR="00F63011" w:rsidRDefault="00AE7F81">
      <w:r w:rsidRPr="00CE72D9">
        <w:rPr>
          <w:b/>
          <w:color w:val="76923C" w:themeColor="accent3" w:themeShade="BF"/>
        </w:rPr>
        <w:t>f</w:t>
      </w:r>
      <w:r w:rsidR="00F63011" w:rsidRPr="00CE72D9">
        <w:rPr>
          <w:b/>
          <w:color w:val="76923C" w:themeColor="accent3" w:themeShade="BF"/>
        </w:rPr>
        <w:t>linc</w:t>
      </w:r>
      <w:r w:rsidR="00F63011">
        <w:t xml:space="preserve"> übernimmt für </w:t>
      </w:r>
      <w:r w:rsidR="00B1287B">
        <w:t>dich</w:t>
      </w:r>
      <w:r w:rsidR="00F63011">
        <w:t xml:space="preserve"> die Suche nach geeigneten Gelegenheiten, um gemeinsam </w:t>
      </w:r>
      <w:r w:rsidR="00B1287B">
        <w:t xml:space="preserve">mit einem anderen </w:t>
      </w:r>
      <w:proofErr w:type="spellStart"/>
      <w:r w:rsidR="00CE72D9">
        <w:t>Ntzer</w:t>
      </w:r>
      <w:proofErr w:type="spellEnd"/>
      <w:r w:rsidR="00B1287B">
        <w:t xml:space="preserve"> </w:t>
      </w:r>
      <w:r w:rsidR="00F63011">
        <w:t>eine S</w:t>
      </w:r>
      <w:r w:rsidR="00B1287B">
        <w:t>trecke zurück zu legen. Dabei ka</w:t>
      </w:r>
      <w:r w:rsidR="00F63011">
        <w:t>nn</w:t>
      </w:r>
      <w:r w:rsidR="00B1287B">
        <w:t>st</w:t>
      </w:r>
      <w:r w:rsidR="00F63011">
        <w:t xml:space="preserve"> </w:t>
      </w:r>
      <w:r w:rsidR="00B1287B">
        <w:t>du</w:t>
      </w:r>
      <w:r w:rsidR="00F63011">
        <w:t xml:space="preserve"> </w:t>
      </w:r>
      <w:r w:rsidR="00B1287B">
        <w:t>d</w:t>
      </w:r>
      <w:r w:rsidR="00F63011">
        <w:t>ich auch nur in</w:t>
      </w:r>
      <w:r w:rsidR="00B1287B">
        <w:t>nerhalb einer</w:t>
      </w:r>
      <w:r w:rsidR="00F63011">
        <w:t xml:space="preserve"> Gruppe vermitteln lassen</w:t>
      </w:r>
      <w:r w:rsidR="00E55E41">
        <w:t xml:space="preserve"> (z.B.: nur innerhalb der Gruppe „Donau-Böhmerwald“)</w:t>
      </w:r>
      <w:r w:rsidR="00F63011">
        <w:t>.</w:t>
      </w:r>
      <w:r w:rsidR="008F1874">
        <w:t xml:space="preserve"> </w:t>
      </w:r>
      <w:r w:rsidR="00B1287B">
        <w:t>Du</w:t>
      </w:r>
      <w:r w:rsidR="008F1874">
        <w:t xml:space="preserve"> k</w:t>
      </w:r>
      <w:r w:rsidR="00B1287B">
        <w:t>a</w:t>
      </w:r>
      <w:r w:rsidR="008F1874">
        <w:t>nn</w:t>
      </w:r>
      <w:r w:rsidR="00B1287B">
        <w:t>st</w:t>
      </w:r>
      <w:r w:rsidR="008F1874">
        <w:t xml:space="preserve"> </w:t>
      </w:r>
      <w:r w:rsidR="00B1287B">
        <w:t>d</w:t>
      </w:r>
      <w:r w:rsidR="008F1874">
        <w:t xml:space="preserve">ich </w:t>
      </w:r>
      <w:r w:rsidR="00B1287B">
        <w:t xml:space="preserve">also </w:t>
      </w:r>
      <w:r w:rsidR="008F1874">
        <w:t>zurücklehnen und auf Anfragen von anderen flinc-Nutzern warten.</w:t>
      </w:r>
      <w:r w:rsidR="00DD1E70">
        <w:t xml:space="preserve"> Diese kommen per Mail, SMS oder als Push-Meldung auf dein Handy. Wie du benachrichtigt werden möchtest kannst du in deinem Profil auf flinc.org ganz einfach einstellen.</w:t>
      </w:r>
    </w:p>
    <w:p w:rsidR="00E452C9" w:rsidRDefault="00A14E65">
      <w:r>
        <w:rPr>
          <w:noProof/>
          <w:lang w:eastAsia="de-AT"/>
        </w:rPr>
        <w:lastRenderedPageBreak/>
        <w:drawing>
          <wp:anchor distT="0" distB="0" distL="114300" distR="114300" simplePos="0" relativeHeight="251658240" behindDoc="1" locked="0" layoutInCell="1" allowOverlap="1" wp14:anchorId="756B6A2F" wp14:editId="34D57C1E">
            <wp:simplePos x="0" y="0"/>
            <wp:positionH relativeFrom="column">
              <wp:posOffset>618490</wp:posOffset>
            </wp:positionH>
            <wp:positionV relativeFrom="paragraph">
              <wp:posOffset>141605</wp:posOffset>
            </wp:positionV>
            <wp:extent cx="4933950" cy="4839335"/>
            <wp:effectExtent l="0" t="0" r="0" b="0"/>
            <wp:wrapTight wrapText="bothSides">
              <wp:wrapPolygon edited="0">
                <wp:start x="0" y="0"/>
                <wp:lineTo x="0" y="21512"/>
                <wp:lineTo x="21517" y="21512"/>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bwMode="auto">
                    <a:xfrm>
                      <a:off x="0" y="0"/>
                      <a:ext cx="4933950" cy="483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7B18" w:rsidRDefault="003E7B18"/>
    <w:p w:rsidR="003E7B18" w:rsidRDefault="003E7B18"/>
    <w:p w:rsidR="003E7B18" w:rsidRPr="00573B79" w:rsidRDefault="003E7B18"/>
    <w:p w:rsidR="00C9796B" w:rsidRDefault="00C9796B"/>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3E7B18" w:rsidRDefault="003E7B18"/>
    <w:p w:rsidR="00B1287B" w:rsidRDefault="00B1287B"/>
    <w:p w:rsidR="00B1287B" w:rsidRDefault="00B1287B"/>
    <w:p w:rsidR="00940630" w:rsidRDefault="00940630"/>
    <w:p w:rsidR="00940630" w:rsidRDefault="00940630"/>
    <w:p w:rsidR="00940630" w:rsidRDefault="00940630"/>
    <w:p w:rsidR="00940630" w:rsidRDefault="00940630"/>
    <w:p w:rsidR="00940630" w:rsidRDefault="00940630"/>
    <w:p w:rsidR="00940630" w:rsidRDefault="00940630"/>
    <w:p w:rsidR="00B1287B" w:rsidRDefault="00B1287B"/>
    <w:p w:rsidR="00B1287B" w:rsidRDefault="00B1287B"/>
    <w:p w:rsidR="00A13E70" w:rsidRPr="00463624" w:rsidRDefault="00A13E70">
      <w:pPr>
        <w:rPr>
          <w:b/>
        </w:rPr>
      </w:pPr>
      <w:r w:rsidRPr="00463624">
        <w:rPr>
          <w:b/>
        </w:rPr>
        <w:t>Mitfahrer:</w:t>
      </w:r>
    </w:p>
    <w:p w:rsidR="00926DED" w:rsidRDefault="00926DED">
      <w:r>
        <w:t>Als</w:t>
      </w:r>
      <w:r w:rsidR="0014019A">
        <w:t xml:space="preserve"> Mitfahrer entscheide</w:t>
      </w:r>
      <w:r>
        <w:t>s</w:t>
      </w:r>
      <w:r w:rsidR="0014019A">
        <w:t xml:space="preserve">t </w:t>
      </w:r>
      <w:r>
        <w:t>du</w:t>
      </w:r>
      <w:r w:rsidR="0014019A">
        <w:t xml:space="preserve">, bei welchem </w:t>
      </w:r>
      <w:r>
        <w:t>Fahrer du</w:t>
      </w:r>
      <w:r w:rsidR="0014019A">
        <w:t xml:space="preserve"> verbindlich mitfahren möchte</w:t>
      </w:r>
      <w:r>
        <w:t>st.</w:t>
      </w:r>
    </w:p>
    <w:p w:rsidR="003E7B18" w:rsidRDefault="00CE72D9">
      <w:r w:rsidRPr="00CE72D9">
        <w:rPr>
          <w:b/>
          <w:color w:val="76923C" w:themeColor="accent3" w:themeShade="BF"/>
        </w:rPr>
        <w:t>flinc</w:t>
      </w:r>
      <w:r w:rsidR="0014019A">
        <w:t xml:space="preserve"> schickt</w:t>
      </w:r>
      <w:r w:rsidR="00926DED">
        <w:t xml:space="preserve"> </w:t>
      </w:r>
      <w:r w:rsidR="00A13E70">
        <w:t>dem</w:t>
      </w:r>
      <w:r w:rsidR="00926DED">
        <w:t xml:space="preserve"> Fahrer</w:t>
      </w:r>
      <w:r w:rsidR="00A13E70">
        <w:t xml:space="preserve"> eine Mitteilung und der</w:t>
      </w:r>
      <w:r w:rsidR="0014019A">
        <w:t xml:space="preserve"> Fahrer </w:t>
      </w:r>
      <w:r w:rsidR="004C4A71">
        <w:t>braucht nur mehr die Mitnahme bestätigen</w:t>
      </w:r>
      <w:r w:rsidR="0014019A">
        <w:t>.</w:t>
      </w:r>
      <w:r w:rsidR="004C4A71">
        <w:t xml:space="preserve"> Vorher kannst du noch die Details einer gemeinsamen Fahrt über ein einfaches Nachrichtensystem mit dem Fahrer ausmachen.</w:t>
      </w:r>
    </w:p>
    <w:p w:rsidR="0014019A" w:rsidRDefault="0014019A"/>
    <w:p w:rsidR="00A13E70" w:rsidRPr="00463624" w:rsidRDefault="00A13E70">
      <w:pPr>
        <w:rPr>
          <w:b/>
        </w:rPr>
      </w:pPr>
      <w:r w:rsidRPr="00463624">
        <w:rPr>
          <w:b/>
        </w:rPr>
        <w:t>Fahrer:</w:t>
      </w:r>
    </w:p>
    <w:p w:rsidR="00A13E70" w:rsidRDefault="00A13E70">
      <w:r>
        <w:t xml:space="preserve">Als Fahrer erhältst du Anfragen von </w:t>
      </w:r>
      <w:r w:rsidR="00CE72D9">
        <w:t xml:space="preserve">potentiellen </w:t>
      </w:r>
      <w:r>
        <w:t>Mitfahrern, wobei du letztendlich selbst entscheidest, wer bei dir mitfährt.</w:t>
      </w:r>
    </w:p>
    <w:p w:rsidR="00A13E70" w:rsidRDefault="00A13E70"/>
    <w:p w:rsidR="0014019A" w:rsidRDefault="0014019A">
      <w:r>
        <w:t xml:space="preserve">Sobald beide Seiten einverstanden sind, nimmt der Fahrer den Mitfahrer vom </w:t>
      </w:r>
      <w:r w:rsidR="00CA7513">
        <w:t xml:space="preserve">vereinbarten </w:t>
      </w:r>
      <w:proofErr w:type="spellStart"/>
      <w:r>
        <w:t>Abholort</w:t>
      </w:r>
      <w:proofErr w:type="spellEnd"/>
      <w:r>
        <w:t xml:space="preserve"> mit. </w:t>
      </w:r>
      <w:r w:rsidR="007852BB">
        <w:t xml:space="preserve">Der Mitfahrer ist </w:t>
      </w:r>
      <w:r w:rsidR="002C199E">
        <w:t xml:space="preserve">während der Fahrt </w:t>
      </w:r>
      <w:r w:rsidR="007852BB">
        <w:t>über die übliche Kfz-Haftpflichtversicher</w:t>
      </w:r>
      <w:r w:rsidR="005A52CE">
        <w:t>ung versichert</w:t>
      </w:r>
      <w:r w:rsidR="007852BB">
        <w:t xml:space="preserve">. </w:t>
      </w:r>
      <w:r>
        <w:t>Die Bezahlung erfolgt bar beim Aussteigen.</w:t>
      </w:r>
      <w:r w:rsidR="007852BB">
        <w:t xml:space="preserve"> Aus rechtlicher Sicht darf der Fahrer</w:t>
      </w:r>
      <w:r w:rsidR="00CA7513">
        <w:t xml:space="preserve"> derzeit</w:t>
      </w:r>
      <w:r w:rsidR="007852BB">
        <w:t xml:space="preserve"> 7 Cent pro Kilometer verlangen. Wir empfehlen</w:t>
      </w:r>
      <w:r w:rsidR="005A52CE">
        <w:t xml:space="preserve"> Mitfahrern</w:t>
      </w:r>
      <w:r w:rsidR="007852BB">
        <w:t>,</w:t>
      </w:r>
      <w:r w:rsidR="005A52CE">
        <w:t xml:space="preserve"> freiwillig</w:t>
      </w:r>
      <w:r w:rsidR="007852BB">
        <w:t xml:space="preserve"> einen fairen Beitrag </w:t>
      </w:r>
      <w:r w:rsidR="005A52CE">
        <w:t>zu leisten</w:t>
      </w:r>
      <w:r w:rsidR="007852BB">
        <w:t>.</w:t>
      </w:r>
      <w:r w:rsidR="00CA7513">
        <w:t xml:space="preserve"> </w:t>
      </w:r>
      <w:r w:rsidR="00CE72D9" w:rsidRPr="00CE72D9">
        <w:rPr>
          <w:b/>
          <w:color w:val="76923C" w:themeColor="accent3" w:themeShade="BF"/>
        </w:rPr>
        <w:t>flinc</w:t>
      </w:r>
      <w:r w:rsidR="00CA7513">
        <w:t xml:space="preserve"> schlägt auch einen Preis vor, der sich nach der voraussichtlich gefahrenen Zeit orientiert, jedoch keineswegs verbindlich ist.</w:t>
      </w:r>
      <w:r>
        <w:t xml:space="preserve"> An einem </w:t>
      </w:r>
      <w:r w:rsidR="007852BB">
        <w:t>automatischen</w:t>
      </w:r>
      <w:r>
        <w:t xml:space="preserve"> Verrechnungssystem wird bereits</w:t>
      </w:r>
      <w:r w:rsidR="00CA7513">
        <w:t xml:space="preserve"> gearbeitet, wobei die Fahrer die Konditionen für den Mitfahr-Preis festlegen können.</w:t>
      </w:r>
    </w:p>
    <w:p w:rsidR="0014019A" w:rsidRDefault="0014019A"/>
    <w:p w:rsidR="0014019A" w:rsidRDefault="0014019A">
      <w:r>
        <w:t>Nach gemeinsamer Wegbewältigung können Fahrer und Mitfahrer sich gegenseitig bewerten. So ist auch für andere ersichtlich, welche Bewertung ein Fahrer/Mitfahrer bereits erhalten hat.</w:t>
      </w:r>
      <w:r w:rsidR="00A13E70">
        <w:t xml:space="preserve"> Diese Bewertung ist eine Hilfestellung für die Entscheidung, wen du mitnimmst oder wo du mitfährst.</w:t>
      </w:r>
    </w:p>
    <w:p w:rsidR="00807D2A" w:rsidRDefault="00807D2A" w:rsidP="00807D2A">
      <w:r>
        <w:t>Eine einfache Übersicht finde</w:t>
      </w:r>
      <w:r w:rsidR="00394370">
        <w:t>st</w:t>
      </w:r>
      <w:r>
        <w:t xml:space="preserve"> </w:t>
      </w:r>
      <w:r w:rsidR="00394370">
        <w:t>du</w:t>
      </w:r>
      <w:r>
        <w:t xml:space="preserve"> auch auf: </w:t>
      </w:r>
      <w:hyperlink r:id="rId13" w:history="1">
        <w:r w:rsidRPr="00FC49CA">
          <w:rPr>
            <w:rStyle w:val="Hyperlink"/>
          </w:rPr>
          <w:t>https://flinc.org/guide</w:t>
        </w:r>
      </w:hyperlink>
    </w:p>
    <w:p w:rsidR="007852BB" w:rsidRDefault="007852BB"/>
    <w:p w:rsidR="00807D2A" w:rsidRPr="00463624" w:rsidRDefault="00394370" w:rsidP="00807D2A">
      <w:pPr>
        <w:spacing w:line="360" w:lineRule="auto"/>
        <w:rPr>
          <w:b/>
          <w:sz w:val="24"/>
          <w:szCs w:val="24"/>
        </w:rPr>
      </w:pPr>
      <w:r w:rsidRPr="00463624">
        <w:rPr>
          <w:b/>
          <w:sz w:val="24"/>
          <w:szCs w:val="24"/>
        </w:rPr>
        <w:lastRenderedPageBreak/>
        <w:t>Deine</w:t>
      </w:r>
      <w:r w:rsidR="00807D2A" w:rsidRPr="00463624">
        <w:rPr>
          <w:b/>
          <w:sz w:val="24"/>
          <w:szCs w:val="24"/>
        </w:rPr>
        <w:t xml:space="preserve"> Vorteile</w:t>
      </w:r>
      <w:r w:rsidRPr="00463624">
        <w:rPr>
          <w:b/>
          <w:sz w:val="24"/>
          <w:szCs w:val="24"/>
        </w:rPr>
        <w:t xml:space="preserve"> durch </w:t>
      </w:r>
      <w:r w:rsidRPr="00E17B67">
        <w:rPr>
          <w:b/>
          <w:color w:val="76923C" w:themeColor="accent3" w:themeShade="BF"/>
          <w:sz w:val="24"/>
          <w:szCs w:val="24"/>
        </w:rPr>
        <w:t>flinc</w:t>
      </w:r>
    </w:p>
    <w:p w:rsidR="00807D2A" w:rsidRPr="00463624" w:rsidRDefault="00807D2A">
      <w:pPr>
        <w:rPr>
          <w:b/>
        </w:rPr>
      </w:pPr>
      <w:r w:rsidRPr="00463624">
        <w:rPr>
          <w:b/>
        </w:rPr>
        <w:t xml:space="preserve">GEMEINSAM FAHREN – </w:t>
      </w:r>
      <w:r w:rsidR="0054040E" w:rsidRPr="00463624">
        <w:rPr>
          <w:b/>
        </w:rPr>
        <w:t>UMWELT SCHONEN</w:t>
      </w:r>
      <w:r w:rsidRPr="00463624">
        <w:rPr>
          <w:b/>
        </w:rPr>
        <w:t xml:space="preserve"> UND GELD SPAREN</w:t>
      </w:r>
    </w:p>
    <w:p w:rsidR="00807D2A" w:rsidRDefault="00807D2A"/>
    <w:p w:rsidR="00807D2A" w:rsidRDefault="00466B99">
      <w:r>
        <w:t>Deine</w:t>
      </w:r>
      <w:r w:rsidR="00807D2A">
        <w:t xml:space="preserve"> </w:t>
      </w:r>
      <w:r w:rsidR="00807D2A" w:rsidRPr="00463624">
        <w:rPr>
          <w:b/>
        </w:rPr>
        <w:t>Vorteile auf einen Blick</w:t>
      </w:r>
      <w:r w:rsidR="00807D2A">
        <w:t>:</w:t>
      </w:r>
    </w:p>
    <w:p w:rsidR="00466B99" w:rsidRDefault="00466B99" w:rsidP="00466B99">
      <w:pPr>
        <w:pStyle w:val="Listenabsatz"/>
        <w:numPr>
          <w:ilvl w:val="0"/>
          <w:numId w:val="2"/>
        </w:numPr>
      </w:pPr>
      <w:r>
        <w:t xml:space="preserve">Vermittlungssystem überall und jederzeit einsetzbar über </w:t>
      </w:r>
      <w:r w:rsidR="00E17B67">
        <w:t>Smartphone</w:t>
      </w:r>
      <w:r>
        <w:t>, Navi und im Web</w:t>
      </w:r>
    </w:p>
    <w:p w:rsidR="00807D2A" w:rsidRDefault="00807D2A" w:rsidP="00807D2A">
      <w:pPr>
        <w:pStyle w:val="Listenabsatz"/>
        <w:numPr>
          <w:ilvl w:val="0"/>
          <w:numId w:val="2"/>
        </w:numPr>
      </w:pPr>
      <w:r>
        <w:t>Vollautomatische Vermittlung von Mitfahrgelegenheiten auch auf Teilstrecken</w:t>
      </w:r>
    </w:p>
    <w:p w:rsidR="00466B99" w:rsidRDefault="00466B99" w:rsidP="00466B99">
      <w:pPr>
        <w:pStyle w:val="Listenabsatz"/>
        <w:numPr>
          <w:ilvl w:val="0"/>
          <w:numId w:val="2"/>
        </w:numPr>
      </w:pPr>
      <w:r>
        <w:t>Sicherheit durch Registrierung</w:t>
      </w:r>
      <w:r w:rsidR="00E17B67">
        <w:t xml:space="preserve"> und https-Format</w:t>
      </w:r>
    </w:p>
    <w:p w:rsidR="00807D2A" w:rsidRDefault="00807D2A" w:rsidP="00807D2A">
      <w:pPr>
        <w:pStyle w:val="Listenabsatz"/>
        <w:numPr>
          <w:ilvl w:val="0"/>
          <w:numId w:val="2"/>
        </w:numPr>
      </w:pPr>
      <w:r>
        <w:t>Entscheidungsfreiheit über Mitfahrt und Mitnahme</w:t>
      </w:r>
    </w:p>
    <w:p w:rsidR="00807D2A" w:rsidRDefault="00807D2A" w:rsidP="00807D2A">
      <w:pPr>
        <w:pStyle w:val="Listenabsatz"/>
        <w:numPr>
          <w:ilvl w:val="0"/>
          <w:numId w:val="2"/>
        </w:numPr>
      </w:pPr>
      <w:r>
        <w:t>Gemeinsam Fahren spart Geld und schont die Umwelt</w:t>
      </w:r>
    </w:p>
    <w:p w:rsidR="00E17B67" w:rsidRDefault="001634D2" w:rsidP="00807D2A">
      <w:pPr>
        <w:pStyle w:val="Listenabsatz"/>
        <w:numPr>
          <w:ilvl w:val="0"/>
          <w:numId w:val="2"/>
        </w:numPr>
      </w:pPr>
      <w:r>
        <w:t>Ständige Weiterentwicklung und Optimierung des Systems</w:t>
      </w:r>
    </w:p>
    <w:p w:rsidR="00807D2A" w:rsidRDefault="00807D2A"/>
    <w:p w:rsidR="00466B99" w:rsidRPr="00463624" w:rsidRDefault="00466B99" w:rsidP="00466B99">
      <w:pPr>
        <w:rPr>
          <w:b/>
        </w:rPr>
      </w:pPr>
      <w:r w:rsidRPr="00463624">
        <w:rPr>
          <w:b/>
        </w:rPr>
        <w:t>Vermittlungssystem überall und jederzeit einsetzbar</w:t>
      </w:r>
    </w:p>
    <w:p w:rsidR="00466B99" w:rsidRDefault="00E17B67" w:rsidP="00466B99">
      <w:r w:rsidRPr="00CE72D9">
        <w:rPr>
          <w:b/>
          <w:color w:val="76923C" w:themeColor="accent3" w:themeShade="BF"/>
        </w:rPr>
        <w:t>flinc</w:t>
      </w:r>
      <w:r w:rsidR="00466B99">
        <w:t xml:space="preserve"> funktioniert über Navigationsgerät, Handy und im Web. Dadurch haben Sie Ihr Vermittlungssystem praktisch immer bei sich und können spontan und flexibel Mitfahrgelegenheiten einstellen und suchen.</w:t>
      </w:r>
    </w:p>
    <w:p w:rsidR="00466B99" w:rsidRDefault="00466B99" w:rsidP="00466B99"/>
    <w:p w:rsidR="00807D2A" w:rsidRPr="00463624" w:rsidRDefault="00807D2A">
      <w:pPr>
        <w:rPr>
          <w:b/>
        </w:rPr>
      </w:pPr>
      <w:r w:rsidRPr="00463624">
        <w:rPr>
          <w:b/>
        </w:rPr>
        <w:t>Vollautomatische Vermittlung</w:t>
      </w:r>
    </w:p>
    <w:p w:rsidR="00807D2A" w:rsidRDefault="00807D2A">
      <w:r>
        <w:t xml:space="preserve">Fahrer und Mitfahrer werden auf </w:t>
      </w:r>
      <w:r w:rsidR="00E17B67" w:rsidRPr="00CE72D9">
        <w:rPr>
          <w:b/>
          <w:color w:val="76923C" w:themeColor="accent3" w:themeShade="BF"/>
        </w:rPr>
        <w:t>flinc</w:t>
      </w:r>
      <w:r>
        <w:t xml:space="preserve"> automatisch zusammengebracht und einander vorgeschlagen. Die Vermittlung funktioniert auch auf Teilstrecken, also Fahrer und Mitfahrer müssen nicht den gleichen Abfahrts- und Zielpunkt haben.</w:t>
      </w:r>
    </w:p>
    <w:p w:rsidR="00466B99" w:rsidRDefault="00466B99" w:rsidP="00466B99"/>
    <w:p w:rsidR="00E17B67" w:rsidRDefault="00E17B67" w:rsidP="00466B99">
      <w:pPr>
        <w:rPr>
          <w:b/>
        </w:rPr>
      </w:pPr>
      <w:r>
        <w:rPr>
          <w:b/>
        </w:rPr>
        <w:t>Sicherheit</w:t>
      </w:r>
    </w:p>
    <w:p w:rsidR="00466B99" w:rsidRDefault="00466B99" w:rsidP="00466B99">
      <w:r>
        <w:t>Zur Erhöhung Ihrer eigenen Sicherheit werden nur registrierte Nutzer vermittelt. Dabei wird auf die Wahrung der Privatsphäre größter Wert gelegt. Handy-Nummern und E-Mail-Adressen sind für andere nicht sichtbar. Es kann alles über die Plattform abgewickelt werden.</w:t>
      </w:r>
      <w:r w:rsidR="00E17B67">
        <w:t xml:space="preserve"> Das https-Format der Website sorgt für zusätzlichen Schutz.</w:t>
      </w:r>
    </w:p>
    <w:p w:rsidR="00807D2A" w:rsidRDefault="00807D2A"/>
    <w:p w:rsidR="00807D2A" w:rsidRPr="00463624" w:rsidRDefault="00807D2A">
      <w:pPr>
        <w:rPr>
          <w:b/>
        </w:rPr>
      </w:pPr>
      <w:r w:rsidRPr="00463624">
        <w:rPr>
          <w:b/>
        </w:rPr>
        <w:t>Entscheidungsfreiheit</w:t>
      </w:r>
    </w:p>
    <w:p w:rsidR="00807D2A" w:rsidRDefault="00807D2A">
      <w:r>
        <w:t>Aus den automatisch vorgeschlagenen Fahrern und Mitfahrern können Sie frei wählen, bei wem Sie mitfahren möchten oder wen sie mitnehmen wollen.</w:t>
      </w:r>
    </w:p>
    <w:p w:rsidR="00807D2A" w:rsidRDefault="00807D2A"/>
    <w:p w:rsidR="00807D2A" w:rsidRPr="00463624" w:rsidRDefault="00807D2A">
      <w:pPr>
        <w:rPr>
          <w:b/>
        </w:rPr>
      </w:pPr>
      <w:r w:rsidRPr="00463624">
        <w:rPr>
          <w:b/>
        </w:rPr>
        <w:t>Gemeinsam Fahren spart Geld und schont die Umwelt</w:t>
      </w:r>
    </w:p>
    <w:p w:rsidR="00807D2A" w:rsidRDefault="007C04A6">
      <w:r>
        <w:t>Je weniger Autos auf den Straßen unterwegs sind, desto geringer ist der Schadstoff-Ausstoß. Ähnlich verhält es sich mit Kosten der Mobilität: je mehr Leute sich die Kosten einer Fahrt teilen, desto weniger zahlt jeder Einzelne</w:t>
      </w:r>
      <w:r w:rsidR="00984B40">
        <w:t xml:space="preserve"> dafür</w:t>
      </w:r>
      <w:r>
        <w:t>.</w:t>
      </w:r>
    </w:p>
    <w:p w:rsidR="001634D2" w:rsidRDefault="001634D2"/>
    <w:p w:rsidR="001634D2" w:rsidRDefault="001634D2">
      <w:r w:rsidRPr="00B81EBA">
        <w:rPr>
          <w:b/>
        </w:rPr>
        <w:t>Ständige Weiterentwicklung und Optimierung des Systems</w:t>
      </w:r>
    </w:p>
    <w:p w:rsidR="001634D2" w:rsidRPr="001634D2" w:rsidRDefault="001634D2">
      <w:r>
        <w:t xml:space="preserve">Das kompetente Entwicklerteam von </w:t>
      </w:r>
      <w:r w:rsidRPr="00CE72D9">
        <w:rPr>
          <w:b/>
          <w:color w:val="76923C" w:themeColor="accent3" w:themeShade="BF"/>
        </w:rPr>
        <w:t>flinc</w:t>
      </w:r>
      <w:r>
        <w:rPr>
          <w:b/>
          <w:color w:val="76923C" w:themeColor="accent3" w:themeShade="BF"/>
        </w:rPr>
        <w:t xml:space="preserve"> </w:t>
      </w:r>
      <w:r>
        <w:t>sorgt für stetige Verbesserung und Optimierung der Plattform. Ideen oder Beschwerden können ins Supportforum gepostet werden</w:t>
      </w:r>
      <w:r w:rsidR="00B81EBA">
        <w:t>, das flinc-Team kümmert sich persönlich darum.</w:t>
      </w:r>
    </w:p>
    <w:p w:rsidR="00807D2A" w:rsidRDefault="00807D2A"/>
    <w:p w:rsidR="00B91EF8" w:rsidRDefault="00A14E65">
      <w:r>
        <w:rPr>
          <w:noProof/>
          <w:lang w:eastAsia="de-AT"/>
        </w:rPr>
        <w:drawing>
          <wp:inline distT="0" distB="0" distL="0" distR="0">
            <wp:extent cx="5643841" cy="723569"/>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c-banner-468x60-die-clevere-mfz.png"/>
                    <pic:cNvPicPr/>
                  </pic:nvPicPr>
                  <pic:blipFill>
                    <a:blip r:embed="rId14">
                      <a:extLst>
                        <a:ext uri="{28A0092B-C50C-407E-A947-70E740481C1C}">
                          <a14:useLocalDpi xmlns:a14="http://schemas.microsoft.com/office/drawing/2010/main" val="0"/>
                        </a:ext>
                      </a:extLst>
                    </a:blip>
                    <a:stretch>
                      <a:fillRect/>
                    </a:stretch>
                  </pic:blipFill>
                  <pic:spPr>
                    <a:xfrm>
                      <a:off x="0" y="0"/>
                      <a:ext cx="5640068" cy="723085"/>
                    </a:xfrm>
                    <a:prstGeom prst="rect">
                      <a:avLst/>
                    </a:prstGeom>
                  </pic:spPr>
                </pic:pic>
              </a:graphicData>
            </a:graphic>
          </wp:inline>
        </w:drawing>
      </w:r>
    </w:p>
    <w:sectPr w:rsidR="00B91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AFC"/>
    <w:multiLevelType w:val="hybridMultilevel"/>
    <w:tmpl w:val="EFD67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2BC69C4"/>
    <w:multiLevelType w:val="hybridMultilevel"/>
    <w:tmpl w:val="953C99F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F8F6862"/>
    <w:multiLevelType w:val="multilevel"/>
    <w:tmpl w:val="89D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65FB3"/>
    <w:multiLevelType w:val="hybridMultilevel"/>
    <w:tmpl w:val="3AD0C5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34"/>
    <w:rsid w:val="000362F6"/>
    <w:rsid w:val="00043C62"/>
    <w:rsid w:val="00070816"/>
    <w:rsid w:val="000771EC"/>
    <w:rsid w:val="001051E9"/>
    <w:rsid w:val="00122FFA"/>
    <w:rsid w:val="0014019A"/>
    <w:rsid w:val="001614BB"/>
    <w:rsid w:val="001634D2"/>
    <w:rsid w:val="001675B6"/>
    <w:rsid w:val="001B70D3"/>
    <w:rsid w:val="001E66B1"/>
    <w:rsid w:val="00223EBD"/>
    <w:rsid w:val="00267634"/>
    <w:rsid w:val="00277730"/>
    <w:rsid w:val="0029113F"/>
    <w:rsid w:val="002929A1"/>
    <w:rsid w:val="002C199E"/>
    <w:rsid w:val="003068F3"/>
    <w:rsid w:val="003858F1"/>
    <w:rsid w:val="00394370"/>
    <w:rsid w:val="003A0046"/>
    <w:rsid w:val="003E7B18"/>
    <w:rsid w:val="004016BF"/>
    <w:rsid w:val="0041255A"/>
    <w:rsid w:val="00420FD4"/>
    <w:rsid w:val="00463624"/>
    <w:rsid w:val="00466B99"/>
    <w:rsid w:val="00482AC8"/>
    <w:rsid w:val="00485857"/>
    <w:rsid w:val="004C4A71"/>
    <w:rsid w:val="004D44B5"/>
    <w:rsid w:val="00505C59"/>
    <w:rsid w:val="0052293E"/>
    <w:rsid w:val="0054040E"/>
    <w:rsid w:val="00573B79"/>
    <w:rsid w:val="005A52CE"/>
    <w:rsid w:val="005C034C"/>
    <w:rsid w:val="005C0535"/>
    <w:rsid w:val="005C4175"/>
    <w:rsid w:val="00623F65"/>
    <w:rsid w:val="006C31F7"/>
    <w:rsid w:val="0072032A"/>
    <w:rsid w:val="00752768"/>
    <w:rsid w:val="007852BB"/>
    <w:rsid w:val="007C04A6"/>
    <w:rsid w:val="00807D2A"/>
    <w:rsid w:val="00811587"/>
    <w:rsid w:val="008264BF"/>
    <w:rsid w:val="008343EE"/>
    <w:rsid w:val="00874B32"/>
    <w:rsid w:val="008F1874"/>
    <w:rsid w:val="009230F7"/>
    <w:rsid w:val="00923E3F"/>
    <w:rsid w:val="00926DED"/>
    <w:rsid w:val="00940630"/>
    <w:rsid w:val="009624C7"/>
    <w:rsid w:val="00984B40"/>
    <w:rsid w:val="00994CBD"/>
    <w:rsid w:val="009A1523"/>
    <w:rsid w:val="009E145D"/>
    <w:rsid w:val="00A00DD2"/>
    <w:rsid w:val="00A13E70"/>
    <w:rsid w:val="00A14E65"/>
    <w:rsid w:val="00A925AF"/>
    <w:rsid w:val="00AB2F69"/>
    <w:rsid w:val="00AC3A48"/>
    <w:rsid w:val="00AE7F81"/>
    <w:rsid w:val="00AF281E"/>
    <w:rsid w:val="00B1287B"/>
    <w:rsid w:val="00B21639"/>
    <w:rsid w:val="00B34597"/>
    <w:rsid w:val="00B81EBA"/>
    <w:rsid w:val="00B91EF8"/>
    <w:rsid w:val="00BB7D02"/>
    <w:rsid w:val="00BD4892"/>
    <w:rsid w:val="00C23342"/>
    <w:rsid w:val="00C34AAB"/>
    <w:rsid w:val="00C62633"/>
    <w:rsid w:val="00C9796B"/>
    <w:rsid w:val="00CA7513"/>
    <w:rsid w:val="00CC397F"/>
    <w:rsid w:val="00CE72D9"/>
    <w:rsid w:val="00CF1D62"/>
    <w:rsid w:val="00D0700E"/>
    <w:rsid w:val="00D22707"/>
    <w:rsid w:val="00D2504D"/>
    <w:rsid w:val="00D35E32"/>
    <w:rsid w:val="00D82AFE"/>
    <w:rsid w:val="00D84775"/>
    <w:rsid w:val="00DD1E70"/>
    <w:rsid w:val="00E17B67"/>
    <w:rsid w:val="00E452C9"/>
    <w:rsid w:val="00E55E41"/>
    <w:rsid w:val="00E75E1E"/>
    <w:rsid w:val="00E95F61"/>
    <w:rsid w:val="00EC4D62"/>
    <w:rsid w:val="00F3534A"/>
    <w:rsid w:val="00F42C3D"/>
    <w:rsid w:val="00F63011"/>
    <w:rsid w:val="00F74F0F"/>
    <w:rsid w:val="00F77F93"/>
    <w:rsid w:val="00F86F00"/>
    <w:rsid w:val="00F96544"/>
    <w:rsid w:val="00FD349C"/>
    <w:rsid w:val="00FF43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5E32"/>
    <w:rPr>
      <w:color w:val="0000FF" w:themeColor="hyperlink"/>
      <w:u w:val="single"/>
    </w:rPr>
  </w:style>
  <w:style w:type="paragraph" w:styleId="Listenabsatz">
    <w:name w:val="List Paragraph"/>
    <w:basedOn w:val="Standard"/>
    <w:uiPriority w:val="34"/>
    <w:qFormat/>
    <w:rsid w:val="003858F1"/>
    <w:pPr>
      <w:ind w:left="720"/>
      <w:contextualSpacing/>
    </w:pPr>
  </w:style>
  <w:style w:type="paragraph" w:styleId="Sprechblasentext">
    <w:name w:val="Balloon Text"/>
    <w:basedOn w:val="Standard"/>
    <w:link w:val="SprechblasentextZchn"/>
    <w:uiPriority w:val="99"/>
    <w:semiHidden/>
    <w:unhideWhenUsed/>
    <w:rsid w:val="003E7B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B18"/>
    <w:rPr>
      <w:rFonts w:ascii="Tahoma" w:hAnsi="Tahoma" w:cs="Tahoma"/>
      <w:sz w:val="16"/>
      <w:szCs w:val="16"/>
    </w:rPr>
  </w:style>
  <w:style w:type="table" w:styleId="Tabellenraster">
    <w:name w:val="Table Grid"/>
    <w:basedOn w:val="NormaleTabelle"/>
    <w:uiPriority w:val="59"/>
    <w:rsid w:val="009A1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1051E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5E32"/>
    <w:rPr>
      <w:color w:val="0000FF" w:themeColor="hyperlink"/>
      <w:u w:val="single"/>
    </w:rPr>
  </w:style>
  <w:style w:type="paragraph" w:styleId="Listenabsatz">
    <w:name w:val="List Paragraph"/>
    <w:basedOn w:val="Standard"/>
    <w:uiPriority w:val="34"/>
    <w:qFormat/>
    <w:rsid w:val="003858F1"/>
    <w:pPr>
      <w:ind w:left="720"/>
      <w:contextualSpacing/>
    </w:pPr>
  </w:style>
  <w:style w:type="paragraph" w:styleId="Sprechblasentext">
    <w:name w:val="Balloon Text"/>
    <w:basedOn w:val="Standard"/>
    <w:link w:val="SprechblasentextZchn"/>
    <w:uiPriority w:val="99"/>
    <w:semiHidden/>
    <w:unhideWhenUsed/>
    <w:rsid w:val="003E7B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B18"/>
    <w:rPr>
      <w:rFonts w:ascii="Tahoma" w:hAnsi="Tahoma" w:cs="Tahoma"/>
      <w:sz w:val="16"/>
      <w:szCs w:val="16"/>
    </w:rPr>
  </w:style>
  <w:style w:type="table" w:styleId="Tabellenraster">
    <w:name w:val="Table Grid"/>
    <w:basedOn w:val="NormaleTabelle"/>
    <w:uiPriority w:val="59"/>
    <w:rsid w:val="009A1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1051E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896">
      <w:bodyDiv w:val="1"/>
      <w:marLeft w:val="0"/>
      <w:marRight w:val="0"/>
      <w:marTop w:val="0"/>
      <w:marBottom w:val="0"/>
      <w:divBdr>
        <w:top w:val="none" w:sz="0" w:space="0" w:color="auto"/>
        <w:left w:val="none" w:sz="0" w:space="0" w:color="auto"/>
        <w:bottom w:val="none" w:sz="0" w:space="0" w:color="auto"/>
        <w:right w:val="none" w:sz="0" w:space="0" w:color="auto"/>
      </w:divBdr>
      <w:divsChild>
        <w:div w:id="517737484">
          <w:marLeft w:val="0"/>
          <w:marRight w:val="0"/>
          <w:marTop w:val="0"/>
          <w:marBottom w:val="0"/>
          <w:divBdr>
            <w:top w:val="none" w:sz="0" w:space="0" w:color="auto"/>
            <w:left w:val="none" w:sz="0" w:space="0" w:color="auto"/>
            <w:bottom w:val="none" w:sz="0" w:space="0" w:color="auto"/>
            <w:right w:val="none" w:sz="0" w:space="0" w:color="auto"/>
          </w:divBdr>
          <w:divsChild>
            <w:div w:id="1177623231">
              <w:marLeft w:val="0"/>
              <w:marRight w:val="0"/>
              <w:marTop w:val="0"/>
              <w:marBottom w:val="0"/>
              <w:divBdr>
                <w:top w:val="none" w:sz="0" w:space="0" w:color="auto"/>
                <w:left w:val="none" w:sz="0" w:space="0" w:color="auto"/>
                <w:bottom w:val="none" w:sz="0" w:space="0" w:color="auto"/>
                <w:right w:val="none" w:sz="0" w:space="0" w:color="auto"/>
              </w:divBdr>
              <w:divsChild>
                <w:div w:id="1326666342">
                  <w:marLeft w:val="0"/>
                  <w:marRight w:val="0"/>
                  <w:marTop w:val="0"/>
                  <w:marBottom w:val="0"/>
                  <w:divBdr>
                    <w:top w:val="none" w:sz="0" w:space="0" w:color="auto"/>
                    <w:left w:val="none" w:sz="0" w:space="0" w:color="auto"/>
                    <w:bottom w:val="none" w:sz="0" w:space="0" w:color="auto"/>
                    <w:right w:val="none" w:sz="0" w:space="0" w:color="auto"/>
                  </w:divBdr>
                  <w:divsChild>
                    <w:div w:id="9644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1251">
      <w:bodyDiv w:val="1"/>
      <w:marLeft w:val="0"/>
      <w:marRight w:val="0"/>
      <w:marTop w:val="0"/>
      <w:marBottom w:val="0"/>
      <w:divBdr>
        <w:top w:val="none" w:sz="0" w:space="0" w:color="auto"/>
        <w:left w:val="none" w:sz="0" w:space="0" w:color="auto"/>
        <w:bottom w:val="none" w:sz="0" w:space="0" w:color="auto"/>
        <w:right w:val="none" w:sz="0" w:space="0" w:color="auto"/>
      </w:divBdr>
      <w:divsChild>
        <w:div w:id="378356133">
          <w:marLeft w:val="0"/>
          <w:marRight w:val="0"/>
          <w:marTop w:val="0"/>
          <w:marBottom w:val="0"/>
          <w:divBdr>
            <w:top w:val="none" w:sz="0" w:space="0" w:color="auto"/>
            <w:left w:val="none" w:sz="0" w:space="0" w:color="auto"/>
            <w:bottom w:val="none" w:sz="0" w:space="0" w:color="auto"/>
            <w:right w:val="none" w:sz="0" w:space="0" w:color="auto"/>
          </w:divBdr>
          <w:divsChild>
            <w:div w:id="1383020832">
              <w:marLeft w:val="0"/>
              <w:marRight w:val="0"/>
              <w:marTop w:val="0"/>
              <w:marBottom w:val="0"/>
              <w:divBdr>
                <w:top w:val="none" w:sz="0" w:space="0" w:color="auto"/>
                <w:left w:val="none" w:sz="0" w:space="0" w:color="auto"/>
                <w:bottom w:val="none" w:sz="0" w:space="0" w:color="auto"/>
                <w:right w:val="none" w:sz="0" w:space="0" w:color="auto"/>
              </w:divBdr>
              <w:divsChild>
                <w:div w:id="978076212">
                  <w:marLeft w:val="0"/>
                  <w:marRight w:val="0"/>
                  <w:marTop w:val="0"/>
                  <w:marBottom w:val="0"/>
                  <w:divBdr>
                    <w:top w:val="none" w:sz="0" w:space="0" w:color="auto"/>
                    <w:left w:val="none" w:sz="0" w:space="0" w:color="auto"/>
                    <w:bottom w:val="none" w:sz="0" w:space="0" w:color="auto"/>
                    <w:right w:val="none" w:sz="0" w:space="0" w:color="auto"/>
                  </w:divBdr>
                  <w:divsChild>
                    <w:div w:id="700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nc@spes.co.at" TargetMode="External"/><Relationship Id="rId13" Type="http://schemas.openxmlformats.org/officeDocument/2006/relationships/hyperlink" Target="https://flinc.org/gui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linc.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Kremshuber</dc:creator>
  <cp:lastModifiedBy>Eva Seebacher</cp:lastModifiedBy>
  <cp:revision>3</cp:revision>
  <cp:lastPrinted>2013-12-12T10:02:00Z</cp:lastPrinted>
  <dcterms:created xsi:type="dcterms:W3CDTF">2013-10-14T09:56:00Z</dcterms:created>
  <dcterms:modified xsi:type="dcterms:W3CDTF">2013-12-12T10:09:00Z</dcterms:modified>
</cp:coreProperties>
</file>